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B2F7" w14:textId="77777777" w:rsidR="00CC079C" w:rsidRPr="00D42F06" w:rsidRDefault="362C70CF" w:rsidP="00CC079C">
      <w:pPr>
        <w:pageBreakBefore/>
        <w:tabs>
          <w:tab w:val="left" w:pos="8137"/>
        </w:tabs>
        <w:spacing w:before="60" w:after="60"/>
        <w:ind w:firstLine="0"/>
        <w:jc w:val="center"/>
        <w:rPr>
          <w:rFonts w:cs="Arial"/>
          <w:b/>
          <w:bCs/>
          <w:sz w:val="20"/>
          <w:szCs w:val="20"/>
        </w:rPr>
      </w:pPr>
      <w:bookmarkStart w:id="0" w:name="_Hlk101361392"/>
      <w:bookmarkStart w:id="1" w:name="TS1"/>
      <w:r w:rsidRPr="00D42F06">
        <w:rPr>
          <w:rFonts w:cs="Arial"/>
          <w:b/>
          <w:bCs/>
          <w:sz w:val="20"/>
          <w:szCs w:val="20"/>
        </w:rPr>
        <w:t>TECHNINĖ SPECIFIKACIJA</w:t>
      </w:r>
    </w:p>
    <w:p w14:paraId="01AF6CFA" w14:textId="77777777" w:rsidR="00CC079C" w:rsidRPr="00D42F06" w:rsidRDefault="00CC079C" w:rsidP="00CC079C">
      <w:pPr>
        <w:pStyle w:val="ListParagraph"/>
        <w:tabs>
          <w:tab w:val="left" w:pos="284"/>
        </w:tabs>
        <w:spacing w:before="60" w:after="60"/>
        <w:ind w:left="0" w:firstLine="0"/>
        <w:contextualSpacing w:val="0"/>
        <w:rPr>
          <w:rFonts w:cs="Arial"/>
          <w:b/>
          <w:bCs/>
          <w:sz w:val="20"/>
          <w:szCs w:val="20"/>
        </w:rPr>
      </w:pPr>
    </w:p>
    <w:p w14:paraId="41F46120" w14:textId="77777777" w:rsidR="00CC079C" w:rsidRPr="00D42F06" w:rsidRDefault="00CC079C" w:rsidP="00CC079C">
      <w:pPr>
        <w:pStyle w:val="ListParagraph"/>
        <w:numPr>
          <w:ilvl w:val="0"/>
          <w:numId w:val="8"/>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D42F06">
        <w:rPr>
          <w:rFonts w:cs="Arial"/>
          <w:b/>
          <w:sz w:val="20"/>
          <w:szCs w:val="20"/>
        </w:rPr>
        <w:t>SĄVOKOS IR SUTRUMPINIMAI</w:t>
      </w:r>
    </w:p>
    <w:p w14:paraId="573EEC35" w14:textId="780BC9BE" w:rsidR="00CC079C" w:rsidRPr="00D42F06" w:rsidRDefault="00CC079C" w:rsidP="00CC079C">
      <w:pPr>
        <w:pStyle w:val="ListParagraph"/>
        <w:numPr>
          <w:ilvl w:val="1"/>
          <w:numId w:val="8"/>
        </w:numPr>
        <w:tabs>
          <w:tab w:val="left" w:pos="567"/>
        </w:tabs>
        <w:spacing w:before="60" w:after="60"/>
        <w:ind w:left="0" w:firstLine="0"/>
        <w:contextualSpacing w:val="0"/>
        <w:jc w:val="both"/>
        <w:rPr>
          <w:rFonts w:eastAsiaTheme="minorEastAsia" w:cs="Arial"/>
          <w:sz w:val="20"/>
          <w:szCs w:val="20"/>
        </w:rPr>
      </w:pPr>
      <w:r w:rsidRPr="00D42F06">
        <w:rPr>
          <w:rFonts w:eastAsia="Arial" w:cs="Arial"/>
          <w:b/>
          <w:bCs/>
          <w:sz w:val="20"/>
          <w:szCs w:val="20"/>
        </w:rPr>
        <w:t xml:space="preserve">Klientas </w:t>
      </w:r>
      <w:r w:rsidRPr="00D42F06">
        <w:rPr>
          <w:rFonts w:eastAsia="Arial" w:cs="Arial"/>
          <w:sz w:val="20"/>
          <w:szCs w:val="20"/>
        </w:rPr>
        <w:t xml:space="preserve">– </w:t>
      </w:r>
      <w:sdt>
        <w:sdtPr>
          <w:rPr>
            <w:rFonts w:cs="Arial"/>
            <w:sz w:val="20"/>
            <w:szCs w:val="20"/>
          </w:rPr>
          <w:id w:val="1530371515"/>
          <w:placeholder>
            <w:docPart w:val="3A622F9117AD4668B5A12C384332127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00BB1A23" w:rsidRPr="00D42F06">
            <w:rPr>
              <w:rFonts w:cs="Arial"/>
              <w:sz w:val="20"/>
              <w:szCs w:val="20"/>
            </w:rPr>
            <w:t>AB „Energijos skirstymo operatorius“</w:t>
          </w:r>
        </w:sdtContent>
      </w:sdt>
      <w:r w:rsidR="00D42F06" w:rsidRPr="0064100C">
        <w:rPr>
          <w:rFonts w:cs="Arial"/>
          <w:sz w:val="20"/>
          <w:szCs w:val="20"/>
        </w:rPr>
        <w:t>.</w:t>
      </w:r>
    </w:p>
    <w:p w14:paraId="23F88718" w14:textId="2168765B" w:rsidR="00CC079C" w:rsidRPr="00D42F06" w:rsidRDefault="00CC079C" w:rsidP="324A585F">
      <w:pPr>
        <w:pStyle w:val="ListParagraph"/>
        <w:numPr>
          <w:ilvl w:val="1"/>
          <w:numId w:val="8"/>
        </w:numPr>
        <w:tabs>
          <w:tab w:val="left" w:pos="567"/>
        </w:tabs>
        <w:spacing w:before="60" w:after="60"/>
        <w:ind w:left="0" w:firstLine="0"/>
        <w:contextualSpacing w:val="0"/>
        <w:jc w:val="both"/>
        <w:rPr>
          <w:rFonts w:eastAsiaTheme="minorEastAsia" w:cs="Arial"/>
          <w:sz w:val="20"/>
          <w:szCs w:val="20"/>
        </w:rPr>
      </w:pPr>
      <w:r w:rsidRPr="00D42F06">
        <w:rPr>
          <w:rFonts w:eastAsia="Arial" w:cs="Arial"/>
          <w:b/>
          <w:bCs/>
          <w:sz w:val="20"/>
          <w:szCs w:val="20"/>
        </w:rPr>
        <w:t>Paslaugų teikėjas</w:t>
      </w:r>
      <w:r w:rsidRPr="00D42F06">
        <w:rPr>
          <w:rFonts w:eastAsia="Arial" w:cs="Arial"/>
          <w:sz w:val="20"/>
          <w:szCs w:val="20"/>
        </w:rPr>
        <w:t xml:space="preserve"> – ūkio subjektas – fizinis asmuo, privatusis juridinis asmuo, viešasis juridinis asmuo, kitos organizacijos ir jų padaliniai ar tokių asmenų grupė, su kuriuo Klientas sudaro </w:t>
      </w:r>
      <w:r w:rsidR="0317A0B0" w:rsidRPr="00D42F06">
        <w:rPr>
          <w:rFonts w:eastAsia="Arial" w:cs="Arial"/>
          <w:sz w:val="20"/>
          <w:szCs w:val="20"/>
        </w:rPr>
        <w:t>s</w:t>
      </w:r>
      <w:r w:rsidRPr="00D42F06">
        <w:rPr>
          <w:rFonts w:eastAsia="Arial" w:cs="Arial"/>
          <w:sz w:val="20"/>
          <w:szCs w:val="20"/>
        </w:rPr>
        <w:t>utartį.</w:t>
      </w:r>
    </w:p>
    <w:p w14:paraId="10637565" w14:textId="431A409A" w:rsidR="00CC079C" w:rsidRPr="00D42F06" w:rsidRDefault="00CC079C" w:rsidP="324A585F">
      <w:pPr>
        <w:pStyle w:val="ListParagraph"/>
        <w:numPr>
          <w:ilvl w:val="1"/>
          <w:numId w:val="8"/>
        </w:numPr>
        <w:tabs>
          <w:tab w:val="left" w:pos="567"/>
        </w:tabs>
        <w:spacing w:before="60" w:after="60"/>
        <w:ind w:left="0" w:firstLine="0"/>
        <w:contextualSpacing w:val="0"/>
        <w:jc w:val="both"/>
        <w:rPr>
          <w:rFonts w:eastAsiaTheme="minorEastAsia" w:cs="Arial"/>
          <w:sz w:val="20"/>
          <w:szCs w:val="20"/>
        </w:rPr>
      </w:pPr>
      <w:r w:rsidRPr="00D42F06">
        <w:rPr>
          <w:rFonts w:eastAsia="Arial" w:cs="Arial"/>
          <w:b/>
          <w:bCs/>
          <w:sz w:val="20"/>
          <w:szCs w:val="20"/>
        </w:rPr>
        <w:t>Sutartis</w:t>
      </w:r>
      <w:r w:rsidRPr="00D42F06">
        <w:rPr>
          <w:rFonts w:eastAsia="Arial" w:cs="Arial"/>
          <w:sz w:val="20"/>
          <w:szCs w:val="20"/>
        </w:rPr>
        <w:t xml:space="preserve"> – </w:t>
      </w:r>
      <w:r w:rsidR="2DCC8892" w:rsidRPr="00D42F06">
        <w:rPr>
          <w:rFonts w:eastAsia="Arial" w:cs="Arial"/>
          <w:sz w:val="20"/>
          <w:szCs w:val="20"/>
        </w:rPr>
        <w:t>s</w:t>
      </w:r>
      <w:r w:rsidRPr="00D42F06">
        <w:rPr>
          <w:rFonts w:eastAsia="Arial" w:cs="Arial"/>
          <w:sz w:val="20"/>
          <w:szCs w:val="20"/>
        </w:rPr>
        <w:t xml:space="preserve">utartis, sudaroma tarp Kliento ir Paslaugų teikėjo dėl </w:t>
      </w:r>
      <w:r w:rsidR="152711B9" w:rsidRPr="00D42F06">
        <w:rPr>
          <w:rFonts w:eastAsia="Arial" w:cs="Arial"/>
          <w:sz w:val="20"/>
          <w:szCs w:val="20"/>
        </w:rPr>
        <w:t>p</w:t>
      </w:r>
      <w:r w:rsidRPr="00D42F06">
        <w:rPr>
          <w:rFonts w:eastAsia="Arial" w:cs="Arial"/>
          <w:sz w:val="20"/>
          <w:szCs w:val="20"/>
        </w:rPr>
        <w:t>irkimo objekto.</w:t>
      </w:r>
    </w:p>
    <w:p w14:paraId="529B56B7" w14:textId="0E9A536D" w:rsidR="00CC079C" w:rsidRPr="00D42F06" w:rsidRDefault="362C70CF" w:rsidP="006D563F">
      <w:pPr>
        <w:pStyle w:val="ListParagraph"/>
        <w:numPr>
          <w:ilvl w:val="1"/>
          <w:numId w:val="8"/>
        </w:numPr>
        <w:tabs>
          <w:tab w:val="left" w:pos="567"/>
        </w:tabs>
        <w:spacing w:before="60" w:after="60"/>
        <w:ind w:left="0" w:firstLine="0"/>
        <w:contextualSpacing w:val="0"/>
        <w:jc w:val="both"/>
        <w:rPr>
          <w:rFonts w:eastAsiaTheme="minorEastAsia" w:cs="Arial"/>
          <w:sz w:val="20"/>
          <w:szCs w:val="20"/>
        </w:rPr>
      </w:pPr>
      <w:r w:rsidRPr="00D42F06">
        <w:rPr>
          <w:rFonts w:eastAsia="Arial" w:cs="Arial"/>
          <w:b/>
          <w:bCs/>
          <w:sz w:val="20"/>
          <w:szCs w:val="20"/>
        </w:rPr>
        <w:t>Paslaugos</w:t>
      </w:r>
      <w:r w:rsidRPr="00D42F06">
        <w:rPr>
          <w:rFonts w:eastAsia="Arial" w:cs="Arial"/>
          <w:sz w:val="20"/>
          <w:szCs w:val="20"/>
        </w:rPr>
        <w:t xml:space="preserve"> – </w:t>
      </w:r>
      <w:sdt>
        <w:sdtPr>
          <w:rPr>
            <w:rFonts w:cs="Arial"/>
            <w:sz w:val="20"/>
            <w:szCs w:val="20"/>
          </w:rPr>
          <w:id w:val="-1768386022"/>
          <w:placeholder>
            <w:docPart w:val="47CA3A7E0CCE4D898F9CC0A2EC6DA02A"/>
          </w:placeholder>
          <w:text/>
        </w:sdtPr>
        <w:sdtEndPr/>
        <w:sdtContent>
          <w:r w:rsidR="24FA720E" w:rsidRPr="00D42F06">
            <w:rPr>
              <w:rFonts w:cs="Arial"/>
              <w:sz w:val="20"/>
              <w:szCs w:val="20"/>
            </w:rPr>
            <w:t>skirstomųjų dujotiekių vamzdynų, technologinių įrenginių ir slėginių indų suvirintų</w:t>
          </w:r>
          <w:r w:rsidR="3B0DF113" w:rsidRPr="00D42F06">
            <w:rPr>
              <w:rFonts w:cs="Arial"/>
              <w:sz w:val="20"/>
              <w:szCs w:val="20"/>
            </w:rPr>
            <w:t xml:space="preserve"> </w:t>
          </w:r>
          <w:r w:rsidR="24FA720E" w:rsidRPr="00D42F06">
            <w:rPr>
              <w:rFonts w:cs="Arial"/>
              <w:sz w:val="20"/>
              <w:szCs w:val="20"/>
            </w:rPr>
            <w:t>sujungimų kontrolės</w:t>
          </w:r>
          <w:r w:rsidR="487DDFE4" w:rsidRPr="00D42F06">
            <w:rPr>
              <w:rFonts w:cs="Arial"/>
              <w:sz w:val="20"/>
              <w:szCs w:val="20"/>
            </w:rPr>
            <w:t>,</w:t>
          </w:r>
          <w:r w:rsidR="24FA720E" w:rsidRPr="00D42F06">
            <w:rPr>
              <w:rFonts w:cs="Arial"/>
              <w:sz w:val="20"/>
              <w:szCs w:val="20"/>
            </w:rPr>
            <w:t xml:space="preserve"> metalo bandymų paslaugos</w:t>
          </w:r>
        </w:sdtContent>
      </w:sdt>
      <w:r w:rsidRPr="00D42F06">
        <w:rPr>
          <w:rFonts w:cs="Arial"/>
          <w:sz w:val="20"/>
          <w:szCs w:val="20"/>
        </w:rPr>
        <w:t>.</w:t>
      </w:r>
    </w:p>
    <w:p w14:paraId="2C5A9F12" w14:textId="77777777" w:rsidR="00CC079C" w:rsidRPr="00D42F06" w:rsidRDefault="362C70CF" w:rsidP="00CC079C">
      <w:pPr>
        <w:pStyle w:val="ListParagraph"/>
        <w:numPr>
          <w:ilvl w:val="1"/>
          <w:numId w:val="8"/>
        </w:numPr>
        <w:tabs>
          <w:tab w:val="left" w:pos="360"/>
          <w:tab w:val="left" w:pos="426"/>
        </w:tabs>
        <w:spacing w:before="60" w:after="60"/>
        <w:ind w:left="0" w:firstLine="0"/>
        <w:contextualSpacing w:val="0"/>
        <w:jc w:val="both"/>
        <w:rPr>
          <w:rFonts w:cs="Arial"/>
          <w:sz w:val="20"/>
          <w:szCs w:val="20"/>
        </w:rPr>
      </w:pPr>
      <w:r w:rsidRPr="00D42F06">
        <w:rPr>
          <w:rFonts w:eastAsia="Arial" w:cs="Arial"/>
          <w:b/>
          <w:bCs/>
          <w:sz w:val="20"/>
          <w:szCs w:val="20"/>
        </w:rPr>
        <w:t xml:space="preserve">    </w:t>
      </w:r>
      <w:r w:rsidRPr="00D42F06">
        <w:rPr>
          <w:rFonts w:cs="Arial"/>
          <w:b/>
          <w:bCs/>
          <w:sz w:val="20"/>
          <w:szCs w:val="20"/>
        </w:rPr>
        <w:t>Užsakymas</w:t>
      </w:r>
      <w:r w:rsidRPr="00D42F06">
        <w:rPr>
          <w:rFonts w:cs="Arial"/>
          <w:sz w:val="20"/>
          <w:szCs w:val="20"/>
        </w:rPr>
        <w:t xml:space="preserve"> – Sutarties</w:t>
      </w:r>
      <w:r w:rsidRPr="00D42F06">
        <w:rPr>
          <w:rFonts w:eastAsia="Arial" w:cs="Arial"/>
          <w:sz w:val="20"/>
          <w:szCs w:val="20"/>
        </w:rPr>
        <w:t xml:space="preserve"> pagrindu Paslaugų teikėjui</w:t>
      </w:r>
      <w:r w:rsidRPr="00D42F06">
        <w:rPr>
          <w:rFonts w:cs="Arial"/>
          <w:sz w:val="20"/>
          <w:szCs w:val="20"/>
        </w:rPr>
        <w:t xml:space="preserve"> tekstiniu pranešimu, elektroniniu paštu ir/ar per Kliento nurodytą informacinę sistemą </w:t>
      </w:r>
      <w:r w:rsidRPr="00D42F06">
        <w:rPr>
          <w:rFonts w:eastAsia="Arial" w:cs="Arial"/>
          <w:sz w:val="20"/>
          <w:szCs w:val="20"/>
        </w:rPr>
        <w:t>teikiamas rašytinis dokumentas, kuriame nurodomi Paslaugų kiekiai, pristatymo adresai ir terminas.</w:t>
      </w:r>
    </w:p>
    <w:p w14:paraId="6C53B996" w14:textId="77777777" w:rsidR="00CC079C" w:rsidRPr="00D42F06" w:rsidRDefault="00CC079C" w:rsidP="00CC079C">
      <w:pPr>
        <w:pStyle w:val="ListParagraph"/>
        <w:tabs>
          <w:tab w:val="left" w:pos="567"/>
        </w:tabs>
        <w:spacing w:before="60" w:after="60"/>
        <w:ind w:left="0" w:firstLine="0"/>
        <w:contextualSpacing w:val="0"/>
        <w:jc w:val="both"/>
        <w:rPr>
          <w:rFonts w:cs="Arial"/>
          <w:sz w:val="20"/>
          <w:szCs w:val="20"/>
        </w:rPr>
      </w:pPr>
    </w:p>
    <w:p w14:paraId="6303AA5F" w14:textId="77777777" w:rsidR="00CC079C" w:rsidRPr="00D42F06" w:rsidRDefault="00CC079C" w:rsidP="00CC079C">
      <w:pPr>
        <w:pStyle w:val="ListParagraph"/>
        <w:numPr>
          <w:ilvl w:val="0"/>
          <w:numId w:val="8"/>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D42F06">
        <w:rPr>
          <w:rFonts w:cs="Arial"/>
          <w:b/>
          <w:sz w:val="20"/>
          <w:szCs w:val="20"/>
        </w:rPr>
        <w:t>PIRKIMO OBJEKTAS</w:t>
      </w:r>
    </w:p>
    <w:p w14:paraId="1EABFA85" w14:textId="4D351376" w:rsidR="00CC079C" w:rsidRPr="00D42F06" w:rsidRDefault="003E3262" w:rsidP="00CC079C">
      <w:pPr>
        <w:pStyle w:val="ListParagraph"/>
        <w:numPr>
          <w:ilvl w:val="1"/>
          <w:numId w:val="8"/>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4599945F812249C2B94FA599667BC624"/>
          </w:placeholder>
          <w:text/>
        </w:sdtPr>
        <w:sdtEndPr/>
        <w:sdtContent>
          <w:r w:rsidR="749BEF82" w:rsidRPr="00D42F06">
            <w:rPr>
              <w:rFonts w:cs="Arial"/>
              <w:sz w:val="20"/>
              <w:szCs w:val="20"/>
            </w:rPr>
            <w:t>Skirstomųjų dujotiekių vamzdynų, technologinių įrenginių, slėginių indų suvirintų sujungimų kontrolės, metalo bandymų paslaugos</w:t>
          </w:r>
        </w:sdtContent>
      </w:sdt>
      <w:r w:rsidR="362C70CF" w:rsidRPr="00D42F06">
        <w:rPr>
          <w:rFonts w:eastAsia="Arial" w:cs="Arial"/>
          <w:color w:val="7F7F7F" w:themeColor="text1" w:themeTint="80"/>
          <w:sz w:val="20"/>
          <w:szCs w:val="20"/>
        </w:rPr>
        <w:t>.</w:t>
      </w:r>
      <w:r w:rsidR="57300EBE" w:rsidRPr="00D42F06">
        <w:rPr>
          <w:rFonts w:eastAsia="Arial" w:cs="Arial"/>
          <w:color w:val="7F7F7F" w:themeColor="text1" w:themeTint="80"/>
          <w:sz w:val="20"/>
          <w:szCs w:val="20"/>
        </w:rPr>
        <w:t xml:space="preserve"> </w:t>
      </w:r>
      <w:r w:rsidR="57300EBE" w:rsidRPr="003E3262">
        <w:rPr>
          <w:rFonts w:eastAsia="Arial" w:cs="Arial"/>
          <w:sz w:val="20"/>
          <w:szCs w:val="20"/>
        </w:rPr>
        <w:t>Pirkimo objektas skaidomas į IV pirkimo objekto dalis.</w:t>
      </w:r>
    </w:p>
    <w:p w14:paraId="46B68B65" w14:textId="77777777" w:rsidR="00CC079C" w:rsidRPr="00D42F06" w:rsidRDefault="00CC079C" w:rsidP="00CC079C">
      <w:pPr>
        <w:spacing w:before="60" w:after="60"/>
        <w:ind w:firstLine="0"/>
        <w:jc w:val="both"/>
        <w:rPr>
          <w:rFonts w:cs="Arial"/>
          <w:sz w:val="20"/>
          <w:szCs w:val="20"/>
        </w:rPr>
      </w:pPr>
    </w:p>
    <w:p w14:paraId="640E7BAE" w14:textId="77777777" w:rsidR="00CC079C" w:rsidRPr="00D42F06" w:rsidRDefault="00CC079C" w:rsidP="00CC079C">
      <w:pPr>
        <w:pStyle w:val="ListParagraph"/>
        <w:numPr>
          <w:ilvl w:val="0"/>
          <w:numId w:val="8"/>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D42F06">
        <w:rPr>
          <w:rFonts w:cs="Arial"/>
          <w:b/>
          <w:sz w:val="20"/>
          <w:szCs w:val="20"/>
        </w:rPr>
        <w:t>PIRKIMO OBJEKTO APIMTYS</w:t>
      </w:r>
    </w:p>
    <w:p w14:paraId="1AABA1D2" w14:textId="7512B3DB" w:rsidR="00CC079C" w:rsidRPr="003E3262" w:rsidRDefault="362C70CF" w:rsidP="4E4B08BC">
      <w:pPr>
        <w:pStyle w:val="ListParagraph"/>
        <w:numPr>
          <w:ilvl w:val="1"/>
          <w:numId w:val="9"/>
        </w:numPr>
        <w:tabs>
          <w:tab w:val="left" w:pos="540"/>
        </w:tabs>
        <w:spacing w:before="60" w:after="60"/>
        <w:ind w:left="0" w:firstLine="0"/>
        <w:jc w:val="both"/>
        <w:rPr>
          <w:rFonts w:cs="Arial"/>
          <w:b/>
          <w:bCs/>
          <w:sz w:val="20"/>
          <w:szCs w:val="20"/>
        </w:rPr>
      </w:pPr>
      <w:r w:rsidRPr="00D42F06">
        <w:rPr>
          <w:rFonts w:cs="Arial"/>
          <w:sz w:val="20"/>
          <w:szCs w:val="20"/>
        </w:rPr>
        <w:t>Paslaugų kiekiai pateikiami žemiau esančio</w:t>
      </w:r>
      <w:r w:rsidR="36F280A2" w:rsidRPr="00D42F06">
        <w:rPr>
          <w:rFonts w:cs="Arial"/>
          <w:sz w:val="20"/>
          <w:szCs w:val="20"/>
        </w:rPr>
        <w:t>s</w:t>
      </w:r>
      <w:r w:rsidRPr="00D42F06">
        <w:rPr>
          <w:rFonts w:cs="Arial"/>
          <w:sz w:val="20"/>
          <w:szCs w:val="20"/>
        </w:rPr>
        <w:t xml:space="preserve">e </w:t>
      </w:r>
      <w:r w:rsidR="1637059A" w:rsidRPr="00D42F06">
        <w:rPr>
          <w:rFonts w:cs="Arial"/>
          <w:sz w:val="20"/>
          <w:szCs w:val="20"/>
        </w:rPr>
        <w:t>l</w:t>
      </w:r>
      <w:r w:rsidRPr="00D42F06">
        <w:rPr>
          <w:rFonts w:cs="Arial"/>
          <w:sz w:val="20"/>
          <w:szCs w:val="20"/>
        </w:rPr>
        <w:t>entelė</w:t>
      </w:r>
      <w:r w:rsidR="2BCAAEEE" w:rsidRPr="00D42F06">
        <w:rPr>
          <w:rFonts w:cs="Arial"/>
          <w:sz w:val="20"/>
          <w:szCs w:val="20"/>
        </w:rPr>
        <w:t>s</w:t>
      </w:r>
      <w:r w:rsidRPr="00D42F06">
        <w:rPr>
          <w:rFonts w:cs="Arial"/>
          <w:sz w:val="20"/>
          <w:szCs w:val="20"/>
        </w:rPr>
        <w:t>e Nr. 1</w:t>
      </w:r>
      <w:r w:rsidR="4442B275" w:rsidRPr="00D42F06">
        <w:rPr>
          <w:rFonts w:cs="Arial"/>
          <w:sz w:val="20"/>
          <w:szCs w:val="20"/>
        </w:rPr>
        <w:t xml:space="preserve"> – Nr. 4</w:t>
      </w:r>
      <w:r w:rsidRPr="00D42F06">
        <w:rPr>
          <w:rFonts w:cs="Arial"/>
          <w:sz w:val="20"/>
          <w:szCs w:val="20"/>
        </w:rPr>
        <w:t>:</w:t>
      </w:r>
    </w:p>
    <w:p w14:paraId="15BEF45A" w14:textId="629690B0" w:rsidR="4E4B08BC" w:rsidRPr="00D42F06" w:rsidRDefault="4E4B08BC" w:rsidP="4E4B08BC">
      <w:pPr>
        <w:pStyle w:val="ListParagraph"/>
        <w:tabs>
          <w:tab w:val="left" w:pos="540"/>
        </w:tabs>
        <w:spacing w:before="60" w:after="60"/>
        <w:ind w:left="0" w:firstLine="0"/>
        <w:jc w:val="right"/>
        <w:rPr>
          <w:rFonts w:cs="Arial"/>
          <w:b/>
          <w:bCs/>
          <w:sz w:val="20"/>
          <w:szCs w:val="20"/>
        </w:rPr>
      </w:pPr>
    </w:p>
    <w:p w14:paraId="456BC670" w14:textId="6E592CCE" w:rsidR="00CC079C" w:rsidRPr="00D42F06" w:rsidRDefault="362C70CF" w:rsidP="4E4B08BC">
      <w:pPr>
        <w:pStyle w:val="ListParagraph"/>
        <w:tabs>
          <w:tab w:val="left" w:pos="540"/>
        </w:tabs>
        <w:spacing w:before="60" w:after="60"/>
        <w:ind w:left="0" w:firstLine="0"/>
        <w:jc w:val="right"/>
        <w:rPr>
          <w:rFonts w:cs="Arial"/>
          <w:b/>
          <w:bCs/>
          <w:sz w:val="20"/>
          <w:szCs w:val="20"/>
        </w:rPr>
      </w:pPr>
      <w:bookmarkStart w:id="2" w:name="_Hlk34729957"/>
      <w:r w:rsidRPr="00D42F06">
        <w:rPr>
          <w:rFonts w:cs="Arial"/>
          <w:b/>
          <w:bCs/>
          <w:sz w:val="20"/>
          <w:szCs w:val="20"/>
        </w:rPr>
        <w:t>Lentelė Nr. 1</w:t>
      </w:r>
      <w:r w:rsidR="644DA3E4" w:rsidRPr="00D42F06">
        <w:rPr>
          <w:rFonts w:cs="Arial"/>
          <w:b/>
          <w:bCs/>
          <w:sz w:val="20"/>
          <w:szCs w:val="20"/>
        </w:rPr>
        <w:t xml:space="preserve">, I pirkimo objekto dalis (Šiaulių regionas)  </w:t>
      </w:r>
    </w:p>
    <w:tbl>
      <w:tblPr>
        <w:tblStyle w:val="TableGrid"/>
        <w:tblW w:w="0" w:type="auto"/>
        <w:tblLook w:val="04A0" w:firstRow="1" w:lastRow="0" w:firstColumn="1" w:lastColumn="0" w:noHBand="0" w:noVBand="1"/>
      </w:tblPr>
      <w:tblGrid>
        <w:gridCol w:w="581"/>
        <w:gridCol w:w="5689"/>
        <w:gridCol w:w="1227"/>
        <w:gridCol w:w="2131"/>
      </w:tblGrid>
      <w:tr w:rsidR="4E4B08BC" w:rsidRPr="00D42F06" w14:paraId="631E6C2B" w14:textId="77777777" w:rsidTr="003E3262">
        <w:trPr>
          <w:trHeight w:val="504"/>
        </w:trPr>
        <w:tc>
          <w:tcPr>
            <w:tcW w:w="0" w:type="auto"/>
            <w:shd w:val="clear" w:color="auto" w:fill="F2F2F2" w:themeFill="background1" w:themeFillShade="F2"/>
            <w:vAlign w:val="center"/>
          </w:tcPr>
          <w:bookmarkEnd w:id="2"/>
          <w:p w14:paraId="014E0FAD" w14:textId="77777777" w:rsidR="4E4B08BC" w:rsidRPr="00D42F06" w:rsidRDefault="4E4B08BC" w:rsidP="4E4B08BC">
            <w:pPr>
              <w:pStyle w:val="ListParagraph"/>
              <w:tabs>
                <w:tab w:val="left" w:pos="540"/>
              </w:tabs>
              <w:spacing w:before="60" w:after="60"/>
              <w:ind w:left="0" w:firstLine="0"/>
              <w:jc w:val="center"/>
              <w:rPr>
                <w:rFonts w:cs="Arial"/>
                <w:b/>
                <w:bCs/>
              </w:rPr>
            </w:pPr>
            <w:r w:rsidRPr="00D42F06">
              <w:rPr>
                <w:rFonts w:cs="Arial"/>
                <w:b/>
                <w:bCs/>
              </w:rPr>
              <w:t>Eil. Nr.</w:t>
            </w:r>
          </w:p>
        </w:tc>
        <w:tc>
          <w:tcPr>
            <w:tcW w:w="0" w:type="auto"/>
            <w:shd w:val="clear" w:color="auto" w:fill="F2F2F2" w:themeFill="background1" w:themeFillShade="F2"/>
            <w:vAlign w:val="center"/>
          </w:tcPr>
          <w:p w14:paraId="758CEE7F" w14:textId="77777777" w:rsidR="4E4B08BC" w:rsidRPr="00D42F06" w:rsidRDefault="4E4B08BC" w:rsidP="4E4B08BC">
            <w:pPr>
              <w:pStyle w:val="ListParagraph"/>
              <w:tabs>
                <w:tab w:val="left" w:pos="540"/>
              </w:tabs>
              <w:spacing w:before="60" w:after="60"/>
              <w:ind w:left="0" w:firstLine="0"/>
              <w:jc w:val="center"/>
              <w:rPr>
                <w:rFonts w:cs="Arial"/>
                <w:b/>
                <w:bCs/>
              </w:rPr>
            </w:pPr>
            <w:r w:rsidRPr="00D42F06">
              <w:rPr>
                <w:rFonts w:cs="Arial"/>
                <w:b/>
                <w:bCs/>
              </w:rPr>
              <w:t>Paslaugų pavadinimas</w:t>
            </w:r>
          </w:p>
        </w:tc>
        <w:tc>
          <w:tcPr>
            <w:tcW w:w="0" w:type="auto"/>
            <w:shd w:val="clear" w:color="auto" w:fill="F2F2F2" w:themeFill="background1" w:themeFillShade="F2"/>
            <w:vAlign w:val="center"/>
          </w:tcPr>
          <w:p w14:paraId="14B7E677" w14:textId="77777777" w:rsidR="4E4B08BC" w:rsidRPr="00D42F06" w:rsidRDefault="4E4B08BC" w:rsidP="4E4B08BC">
            <w:pPr>
              <w:pStyle w:val="ListParagraph"/>
              <w:tabs>
                <w:tab w:val="left" w:pos="540"/>
              </w:tabs>
              <w:spacing w:before="60" w:after="60"/>
              <w:ind w:left="0" w:firstLine="0"/>
              <w:jc w:val="center"/>
              <w:rPr>
                <w:rFonts w:cs="Arial"/>
                <w:b/>
                <w:bCs/>
              </w:rPr>
            </w:pPr>
            <w:r w:rsidRPr="00D42F06">
              <w:rPr>
                <w:rFonts w:cs="Arial"/>
                <w:b/>
                <w:bCs/>
              </w:rPr>
              <w:t>Mato</w:t>
            </w:r>
          </w:p>
          <w:p w14:paraId="4B35B00C" w14:textId="77777777" w:rsidR="4E4B08BC" w:rsidRPr="00D42F06" w:rsidRDefault="4E4B08BC" w:rsidP="4E4B08BC">
            <w:pPr>
              <w:pStyle w:val="ListParagraph"/>
              <w:tabs>
                <w:tab w:val="left" w:pos="540"/>
              </w:tabs>
              <w:spacing w:before="60" w:after="60"/>
              <w:ind w:left="0" w:firstLine="0"/>
              <w:jc w:val="center"/>
              <w:rPr>
                <w:rFonts w:cs="Arial"/>
                <w:b/>
                <w:bCs/>
              </w:rPr>
            </w:pPr>
            <w:r w:rsidRPr="00D42F06">
              <w:rPr>
                <w:rFonts w:cs="Arial"/>
                <w:b/>
                <w:bCs/>
              </w:rPr>
              <w:t>vnt.</w:t>
            </w:r>
          </w:p>
        </w:tc>
        <w:tc>
          <w:tcPr>
            <w:tcW w:w="0" w:type="auto"/>
            <w:shd w:val="clear" w:color="auto" w:fill="F2F2F2" w:themeFill="background1" w:themeFillShade="F2"/>
            <w:vAlign w:val="center"/>
          </w:tcPr>
          <w:p w14:paraId="416564AB" w14:textId="320908D3" w:rsidR="4E4B08BC" w:rsidRPr="00D42F06" w:rsidRDefault="4E4B08BC" w:rsidP="4E4B08BC">
            <w:pPr>
              <w:pStyle w:val="ListParagraph"/>
              <w:tabs>
                <w:tab w:val="left" w:pos="540"/>
              </w:tabs>
              <w:spacing w:before="60" w:after="60"/>
              <w:ind w:left="0" w:firstLine="0"/>
              <w:jc w:val="center"/>
              <w:rPr>
                <w:rFonts w:cs="Arial"/>
                <w:b/>
                <w:bCs/>
              </w:rPr>
            </w:pPr>
            <w:r w:rsidRPr="00D42F06">
              <w:rPr>
                <w:rFonts w:cs="Arial"/>
                <w:b/>
                <w:bCs/>
              </w:rPr>
              <w:t>Preliminarus kiekis</w:t>
            </w:r>
            <w:r w:rsidRPr="00D42F06">
              <w:rPr>
                <w:rStyle w:val="FootnoteReference"/>
                <w:rFonts w:cs="Arial"/>
                <w:b/>
                <w:bCs/>
              </w:rPr>
              <w:footnoteReference w:id="2"/>
            </w:r>
            <w:r w:rsidRPr="00D42F06">
              <w:rPr>
                <w:rFonts w:cs="Arial"/>
                <w:b/>
                <w:bCs/>
              </w:rPr>
              <w:t xml:space="preserve"> </w:t>
            </w:r>
            <w:r w:rsidRPr="00D42F06">
              <w:rPr>
                <w:rFonts w:cs="Arial"/>
                <w:b/>
                <w:bCs/>
                <w:color w:val="7F7F7F" w:themeColor="text1" w:themeTint="80"/>
              </w:rPr>
              <w:t xml:space="preserve"> </w:t>
            </w:r>
            <w:r w:rsidRPr="00D42F06">
              <w:rPr>
                <w:rFonts w:cs="Arial"/>
                <w:b/>
                <w:bCs/>
              </w:rPr>
              <w:t xml:space="preserve">Sutarties galiojimo laikotarpiu </w:t>
            </w:r>
          </w:p>
        </w:tc>
      </w:tr>
      <w:tr w:rsidR="4E4B08BC" w:rsidRPr="00D42F06" w14:paraId="37914171" w14:textId="77777777" w:rsidTr="003E3262">
        <w:trPr>
          <w:trHeight w:val="282"/>
        </w:trPr>
        <w:tc>
          <w:tcPr>
            <w:tcW w:w="0" w:type="auto"/>
          </w:tcPr>
          <w:p w14:paraId="0ABCA774" w14:textId="77777777" w:rsidR="4E4B08BC" w:rsidRPr="00D42F06" w:rsidRDefault="4E4B08BC" w:rsidP="4E4B08BC">
            <w:pPr>
              <w:pStyle w:val="ListParagraph"/>
              <w:numPr>
                <w:ilvl w:val="0"/>
                <w:numId w:val="15"/>
              </w:numPr>
              <w:tabs>
                <w:tab w:val="left" w:pos="540"/>
              </w:tabs>
              <w:spacing w:before="60" w:after="60"/>
              <w:jc w:val="center"/>
              <w:rPr>
                <w:rFonts w:cs="Arial"/>
              </w:rPr>
            </w:pPr>
          </w:p>
        </w:tc>
        <w:tc>
          <w:tcPr>
            <w:tcW w:w="0" w:type="auto"/>
          </w:tcPr>
          <w:p w14:paraId="03CFE591" w14:textId="6EE1574C" w:rsidR="4E4B08BC" w:rsidRPr="00D42F06" w:rsidRDefault="4E4B08BC" w:rsidP="4E4B08BC">
            <w:pPr>
              <w:pStyle w:val="ListParagraph"/>
              <w:tabs>
                <w:tab w:val="left" w:pos="540"/>
              </w:tabs>
              <w:spacing w:before="60" w:after="60"/>
              <w:ind w:left="0" w:firstLine="0"/>
              <w:jc w:val="both"/>
              <w:rPr>
                <w:rFonts w:cs="Arial"/>
              </w:rPr>
            </w:pPr>
            <w:r w:rsidRPr="00D42F06">
              <w:rPr>
                <w:rFonts w:cs="Arial"/>
              </w:rPr>
              <w:t xml:space="preserve">Skirstomųjų dujotiekių vamzdynų, technologinių įrenginių ir slėginių indų suvirintų sujungimų patikrinimas </w:t>
            </w:r>
            <w:proofErr w:type="spellStart"/>
            <w:r w:rsidRPr="00D42F06">
              <w:rPr>
                <w:rFonts w:cs="Arial"/>
              </w:rPr>
              <w:t>radiografiniu</w:t>
            </w:r>
            <w:proofErr w:type="spellEnd"/>
            <w:r w:rsidRPr="00D42F06">
              <w:rPr>
                <w:rFonts w:cs="Arial"/>
              </w:rPr>
              <w:t xml:space="preserve"> būdu ir ataskaitų su išvadomis parengimas (suvirintų siūlių patikrinimas, kurių ilgis iki 1 bėginio metro)</w:t>
            </w:r>
          </w:p>
        </w:tc>
        <w:tc>
          <w:tcPr>
            <w:tcW w:w="0" w:type="auto"/>
            <w:vAlign w:val="center"/>
          </w:tcPr>
          <w:p w14:paraId="27831267" w14:textId="6D5828E3" w:rsidR="4E4B08BC" w:rsidRPr="00D42F06" w:rsidRDefault="4E4B08BC" w:rsidP="4E4B08BC">
            <w:pPr>
              <w:pStyle w:val="ListParagraph"/>
              <w:tabs>
                <w:tab w:val="left" w:pos="540"/>
              </w:tabs>
              <w:spacing w:before="60" w:after="60"/>
              <w:ind w:left="0" w:firstLine="0"/>
              <w:jc w:val="both"/>
              <w:rPr>
                <w:rFonts w:cs="Arial"/>
              </w:rPr>
            </w:pPr>
            <w:r w:rsidRPr="00D42F06">
              <w:rPr>
                <w:rFonts w:cs="Arial"/>
              </w:rPr>
              <w:t>1 ekspozicija</w:t>
            </w:r>
          </w:p>
        </w:tc>
        <w:tc>
          <w:tcPr>
            <w:tcW w:w="0" w:type="auto"/>
            <w:vAlign w:val="center"/>
          </w:tcPr>
          <w:p w14:paraId="5633E28C" w14:textId="7DD59DDB" w:rsidR="4E4B08BC" w:rsidRPr="00D42F06" w:rsidRDefault="4E4B08BC" w:rsidP="4E4B08BC">
            <w:pPr>
              <w:pStyle w:val="ListParagraph"/>
              <w:tabs>
                <w:tab w:val="left" w:pos="540"/>
              </w:tabs>
              <w:spacing w:before="60" w:after="60"/>
              <w:ind w:left="0" w:firstLine="0"/>
              <w:jc w:val="center"/>
              <w:rPr>
                <w:rFonts w:cs="Arial"/>
              </w:rPr>
            </w:pPr>
            <w:r w:rsidRPr="00D42F06">
              <w:rPr>
                <w:rFonts w:cs="Arial"/>
              </w:rPr>
              <w:t>90</w:t>
            </w:r>
          </w:p>
        </w:tc>
      </w:tr>
      <w:tr w:rsidR="4E4B08BC" w:rsidRPr="00D42F06" w14:paraId="136C446E" w14:textId="77777777" w:rsidTr="003E3262">
        <w:trPr>
          <w:trHeight w:val="282"/>
        </w:trPr>
        <w:tc>
          <w:tcPr>
            <w:tcW w:w="0" w:type="auto"/>
          </w:tcPr>
          <w:p w14:paraId="31F42728" w14:textId="22D2800C" w:rsidR="4E4B08BC" w:rsidRPr="00D42F06" w:rsidRDefault="4E4B08BC" w:rsidP="4E4B08BC">
            <w:pPr>
              <w:pStyle w:val="ListParagraph"/>
              <w:numPr>
                <w:ilvl w:val="0"/>
                <w:numId w:val="15"/>
              </w:numPr>
              <w:tabs>
                <w:tab w:val="left" w:pos="540"/>
              </w:tabs>
              <w:spacing w:before="60" w:after="60"/>
              <w:jc w:val="center"/>
              <w:rPr>
                <w:rFonts w:cs="Arial"/>
              </w:rPr>
            </w:pPr>
          </w:p>
        </w:tc>
        <w:tc>
          <w:tcPr>
            <w:tcW w:w="0" w:type="auto"/>
          </w:tcPr>
          <w:p w14:paraId="622FAE22" w14:textId="655B54E5" w:rsidR="4E4B08BC" w:rsidRPr="00D42F06" w:rsidRDefault="4E4B08BC" w:rsidP="4E4B08BC">
            <w:pPr>
              <w:pStyle w:val="ListParagraph"/>
              <w:tabs>
                <w:tab w:val="left" w:pos="540"/>
              </w:tabs>
              <w:spacing w:before="60" w:after="60"/>
              <w:ind w:left="0" w:firstLine="0"/>
              <w:jc w:val="both"/>
              <w:rPr>
                <w:rFonts w:cs="Arial"/>
              </w:rPr>
            </w:pPr>
            <w:r w:rsidRPr="00D42F06">
              <w:rPr>
                <w:rFonts w:cs="Arial"/>
              </w:rPr>
              <w:t>Skirstomųjų dujotiekių vamzdynų, technologinių įrenginių ir slėginių indų suvirintų sujungimų patikrinimas ultragarsiniu būdu (fazių gardelių metodu) ir ataskaitų su išvadomis parengimas</w:t>
            </w:r>
          </w:p>
        </w:tc>
        <w:tc>
          <w:tcPr>
            <w:tcW w:w="0" w:type="auto"/>
            <w:vAlign w:val="center"/>
          </w:tcPr>
          <w:p w14:paraId="173DFB83" w14:textId="38EF235B" w:rsidR="4E4B08BC" w:rsidRPr="00D42F06" w:rsidRDefault="4E4B08BC" w:rsidP="4E4B08BC">
            <w:pPr>
              <w:pStyle w:val="ListParagraph"/>
              <w:tabs>
                <w:tab w:val="left" w:pos="540"/>
              </w:tabs>
              <w:spacing w:before="60" w:after="60"/>
              <w:ind w:left="0" w:firstLine="0"/>
              <w:jc w:val="both"/>
              <w:rPr>
                <w:rFonts w:cs="Arial"/>
              </w:rPr>
            </w:pPr>
            <w:r w:rsidRPr="00D42F06">
              <w:rPr>
                <w:rFonts w:cs="Arial"/>
              </w:rPr>
              <w:t>1 metras</w:t>
            </w:r>
          </w:p>
        </w:tc>
        <w:tc>
          <w:tcPr>
            <w:tcW w:w="0" w:type="auto"/>
            <w:vAlign w:val="center"/>
          </w:tcPr>
          <w:p w14:paraId="609050C8" w14:textId="1C1F33E2" w:rsidR="4E4B08BC" w:rsidRPr="00D42F06" w:rsidRDefault="4E4B08BC" w:rsidP="4E4B08BC">
            <w:pPr>
              <w:pStyle w:val="ListParagraph"/>
              <w:tabs>
                <w:tab w:val="left" w:pos="540"/>
              </w:tabs>
              <w:spacing w:before="60" w:after="60"/>
              <w:ind w:left="0" w:firstLine="0"/>
              <w:jc w:val="center"/>
              <w:rPr>
                <w:rFonts w:cs="Arial"/>
                <w:highlight w:val="yellow"/>
              </w:rPr>
            </w:pPr>
            <w:r w:rsidRPr="00D42F06">
              <w:rPr>
                <w:rFonts w:cs="Arial"/>
              </w:rPr>
              <w:t>90</w:t>
            </w:r>
          </w:p>
        </w:tc>
      </w:tr>
      <w:tr w:rsidR="4E4B08BC" w:rsidRPr="00D42F06" w14:paraId="2849A515" w14:textId="77777777" w:rsidTr="003E3262">
        <w:trPr>
          <w:trHeight w:val="282"/>
        </w:trPr>
        <w:tc>
          <w:tcPr>
            <w:tcW w:w="0" w:type="auto"/>
          </w:tcPr>
          <w:p w14:paraId="22125EC2" w14:textId="77777777" w:rsidR="4E4B08BC" w:rsidRPr="00D42F06" w:rsidRDefault="4E4B08BC" w:rsidP="4E4B08BC">
            <w:pPr>
              <w:pStyle w:val="ListParagraph"/>
              <w:numPr>
                <w:ilvl w:val="0"/>
                <w:numId w:val="15"/>
              </w:numPr>
              <w:tabs>
                <w:tab w:val="left" w:pos="540"/>
              </w:tabs>
              <w:spacing w:before="60" w:after="60"/>
              <w:jc w:val="center"/>
              <w:rPr>
                <w:rFonts w:cs="Arial"/>
              </w:rPr>
            </w:pPr>
          </w:p>
        </w:tc>
        <w:tc>
          <w:tcPr>
            <w:tcW w:w="0" w:type="auto"/>
          </w:tcPr>
          <w:p w14:paraId="1C180CF8" w14:textId="6A567B7A" w:rsidR="4E4B08BC" w:rsidRPr="00D42F06" w:rsidRDefault="4E4B08BC" w:rsidP="4E4B08BC">
            <w:pPr>
              <w:pStyle w:val="ListParagraph"/>
              <w:tabs>
                <w:tab w:val="left" w:pos="540"/>
              </w:tabs>
              <w:spacing w:before="60" w:after="60"/>
              <w:ind w:left="0" w:firstLine="0"/>
              <w:jc w:val="both"/>
              <w:rPr>
                <w:rFonts w:cs="Arial"/>
              </w:rPr>
            </w:pPr>
            <w:r w:rsidRPr="00D42F06">
              <w:rPr>
                <w:rFonts w:cs="Arial"/>
              </w:rPr>
              <w:t xml:space="preserve">Specialistų, prietaisų, medžiagų ir bandinių transportavimas Šiaulių regione </w:t>
            </w:r>
            <w:r w:rsidRPr="00D42F06">
              <w:rPr>
                <w:rFonts w:eastAsia="Arial" w:cs="Arial"/>
              </w:rPr>
              <w:t xml:space="preserve">pagal Kliento regionų pasiskirstymą </w:t>
            </w:r>
            <w:r w:rsidRPr="00D42F06">
              <w:rPr>
                <w:rFonts w:cs="Arial"/>
              </w:rPr>
              <w:t>(Šiaulių m. ir raj., Radviliškio raj., Pakruojo raj. ir Akmenės raj. savivaldybių teritorijoje) nuo Paslaugų teikėjo buveinės vietos iki objekto ir atgal</w:t>
            </w:r>
          </w:p>
        </w:tc>
        <w:tc>
          <w:tcPr>
            <w:tcW w:w="0" w:type="auto"/>
            <w:vAlign w:val="center"/>
          </w:tcPr>
          <w:p w14:paraId="2C18402C" w14:textId="05F7F523" w:rsidR="4E4B08BC" w:rsidRPr="00D42F06" w:rsidRDefault="4E4B08BC" w:rsidP="4E4B08BC">
            <w:pPr>
              <w:pStyle w:val="ListParagraph"/>
              <w:tabs>
                <w:tab w:val="left" w:pos="540"/>
              </w:tabs>
              <w:spacing w:before="60" w:after="60"/>
              <w:ind w:left="0" w:firstLine="0"/>
              <w:jc w:val="both"/>
              <w:rPr>
                <w:rFonts w:cs="Arial"/>
              </w:rPr>
            </w:pPr>
            <w:r w:rsidRPr="00D42F06">
              <w:rPr>
                <w:rFonts w:cs="Arial"/>
              </w:rPr>
              <w:t>1 paslauga</w:t>
            </w:r>
          </w:p>
        </w:tc>
        <w:tc>
          <w:tcPr>
            <w:tcW w:w="0" w:type="auto"/>
            <w:vAlign w:val="center"/>
          </w:tcPr>
          <w:p w14:paraId="03F6E0E0" w14:textId="20E6A9A1" w:rsidR="4E4B08BC" w:rsidRPr="00D42F06" w:rsidRDefault="4E4B08BC" w:rsidP="4E4B08BC">
            <w:pPr>
              <w:pStyle w:val="ListParagraph"/>
              <w:tabs>
                <w:tab w:val="left" w:pos="540"/>
              </w:tabs>
              <w:spacing w:before="60" w:after="60"/>
              <w:ind w:left="0" w:firstLine="0"/>
              <w:jc w:val="center"/>
              <w:rPr>
                <w:rFonts w:cs="Arial"/>
              </w:rPr>
            </w:pPr>
            <w:r w:rsidRPr="00D42F06">
              <w:rPr>
                <w:rFonts w:cs="Arial"/>
              </w:rPr>
              <w:t>90</w:t>
            </w:r>
          </w:p>
        </w:tc>
      </w:tr>
    </w:tbl>
    <w:p w14:paraId="0E09EBDD" w14:textId="7F08DD8C" w:rsidR="4E4B08BC" w:rsidRPr="00D42F06" w:rsidRDefault="4E4B08BC" w:rsidP="4E4B08BC">
      <w:pPr>
        <w:pStyle w:val="ListParagraph"/>
        <w:tabs>
          <w:tab w:val="left" w:pos="540"/>
        </w:tabs>
        <w:spacing w:before="60" w:after="60"/>
        <w:ind w:left="0" w:firstLine="0"/>
        <w:jc w:val="right"/>
        <w:rPr>
          <w:rFonts w:cs="Arial"/>
          <w:b/>
          <w:bCs/>
          <w:sz w:val="20"/>
          <w:szCs w:val="20"/>
        </w:rPr>
      </w:pPr>
    </w:p>
    <w:p w14:paraId="049DBFF0" w14:textId="0E75DAB4" w:rsidR="04472023" w:rsidRPr="00D42F06" w:rsidRDefault="04472023" w:rsidP="4E4B08BC">
      <w:pPr>
        <w:pStyle w:val="ListParagraph"/>
        <w:tabs>
          <w:tab w:val="left" w:pos="540"/>
        </w:tabs>
        <w:spacing w:before="60" w:after="60"/>
        <w:ind w:left="0" w:firstLine="0"/>
        <w:jc w:val="right"/>
        <w:rPr>
          <w:rFonts w:cs="Arial"/>
          <w:b/>
          <w:bCs/>
          <w:sz w:val="20"/>
          <w:szCs w:val="20"/>
        </w:rPr>
      </w:pPr>
      <w:r w:rsidRPr="00D42F06">
        <w:rPr>
          <w:rFonts w:cs="Arial"/>
          <w:b/>
          <w:bCs/>
          <w:sz w:val="20"/>
          <w:szCs w:val="20"/>
        </w:rPr>
        <w:t>Lentelė Nr. 2</w:t>
      </w:r>
      <w:r w:rsidR="0675F61E" w:rsidRPr="00D42F06">
        <w:rPr>
          <w:rFonts w:cs="Arial"/>
          <w:b/>
          <w:bCs/>
          <w:sz w:val="20"/>
          <w:szCs w:val="20"/>
        </w:rPr>
        <w:t>, II pirkimo objekto dalis (Vilniaus ir Kauno regionai)</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9"/>
        <w:gridCol w:w="5792"/>
        <w:gridCol w:w="1217"/>
        <w:gridCol w:w="2044"/>
      </w:tblGrid>
      <w:tr w:rsidR="4E4B08BC" w:rsidRPr="00D42F06" w14:paraId="548DCB86" w14:textId="77777777" w:rsidTr="003E3262">
        <w:trPr>
          <w:trHeight w:val="495"/>
        </w:trPr>
        <w:tc>
          <w:tcPr>
            <w:tcW w:w="0" w:type="auto"/>
            <w:shd w:val="clear" w:color="auto" w:fill="F2F2F2" w:themeFill="background1" w:themeFillShade="F2"/>
            <w:tcMar>
              <w:left w:w="105" w:type="dxa"/>
              <w:right w:w="105" w:type="dxa"/>
            </w:tcMar>
            <w:vAlign w:val="center"/>
          </w:tcPr>
          <w:p w14:paraId="42F09576" w14:textId="52466BA7"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Eil. Nr.</w:t>
            </w:r>
          </w:p>
        </w:tc>
        <w:tc>
          <w:tcPr>
            <w:tcW w:w="0" w:type="auto"/>
            <w:shd w:val="clear" w:color="auto" w:fill="F2F2F2" w:themeFill="background1" w:themeFillShade="F2"/>
            <w:tcMar>
              <w:left w:w="105" w:type="dxa"/>
              <w:right w:w="105" w:type="dxa"/>
            </w:tcMar>
            <w:vAlign w:val="center"/>
          </w:tcPr>
          <w:p w14:paraId="442B4145" w14:textId="3C6D8E27"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Paslaugų pavadinimas</w:t>
            </w:r>
          </w:p>
        </w:tc>
        <w:tc>
          <w:tcPr>
            <w:tcW w:w="0" w:type="auto"/>
            <w:shd w:val="clear" w:color="auto" w:fill="F2F2F2" w:themeFill="background1" w:themeFillShade="F2"/>
            <w:tcMar>
              <w:left w:w="105" w:type="dxa"/>
              <w:right w:w="105" w:type="dxa"/>
            </w:tcMar>
            <w:vAlign w:val="center"/>
          </w:tcPr>
          <w:p w14:paraId="3D6853BA" w14:textId="6958B35B"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Mato</w:t>
            </w:r>
          </w:p>
          <w:p w14:paraId="16D14D87" w14:textId="4D1D829E"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vnt.</w:t>
            </w:r>
          </w:p>
        </w:tc>
        <w:tc>
          <w:tcPr>
            <w:tcW w:w="0" w:type="auto"/>
            <w:shd w:val="clear" w:color="auto" w:fill="F2F2F2" w:themeFill="background1" w:themeFillShade="F2"/>
            <w:tcMar>
              <w:left w:w="105" w:type="dxa"/>
              <w:right w:w="105" w:type="dxa"/>
            </w:tcMar>
            <w:vAlign w:val="center"/>
          </w:tcPr>
          <w:p w14:paraId="0796BB79" w14:textId="3CDD7130"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Preliminarus kiekis</w:t>
            </w:r>
            <w:r w:rsidRPr="00D42F06">
              <w:rPr>
                <w:rFonts w:eastAsia="Arial" w:cs="Arial"/>
                <w:b/>
                <w:bCs/>
                <w:color w:val="000000" w:themeColor="text1"/>
                <w:vertAlign w:val="superscript"/>
              </w:rPr>
              <w:t>1</w:t>
            </w:r>
            <w:r w:rsidRPr="00D42F06">
              <w:rPr>
                <w:rFonts w:eastAsia="Arial" w:cs="Arial"/>
                <w:b/>
                <w:bCs/>
                <w:color w:val="000000" w:themeColor="text1"/>
              </w:rPr>
              <w:t xml:space="preserve"> </w:t>
            </w:r>
            <w:r w:rsidRPr="00D42F06">
              <w:rPr>
                <w:rFonts w:eastAsia="Arial" w:cs="Arial"/>
                <w:b/>
                <w:bCs/>
                <w:color w:val="7F7F7F" w:themeColor="text1" w:themeTint="80"/>
              </w:rPr>
              <w:t xml:space="preserve"> </w:t>
            </w:r>
            <w:r w:rsidRPr="00D42F06">
              <w:rPr>
                <w:rFonts w:eastAsia="Arial" w:cs="Arial"/>
                <w:b/>
                <w:bCs/>
                <w:color w:val="000000" w:themeColor="text1"/>
              </w:rPr>
              <w:t xml:space="preserve">Sutarties galiojimo laikotarpiu </w:t>
            </w:r>
          </w:p>
        </w:tc>
      </w:tr>
      <w:tr w:rsidR="4E4B08BC" w:rsidRPr="00D42F06" w14:paraId="664EA3F9" w14:textId="77777777" w:rsidTr="003E3262">
        <w:trPr>
          <w:trHeight w:val="270"/>
        </w:trPr>
        <w:tc>
          <w:tcPr>
            <w:tcW w:w="0" w:type="auto"/>
            <w:tcMar>
              <w:left w:w="105" w:type="dxa"/>
              <w:right w:w="105" w:type="dxa"/>
            </w:tcMar>
          </w:tcPr>
          <w:p w14:paraId="29795F9C" w14:textId="09305D02" w:rsidR="4E4B08BC" w:rsidRPr="003E3262" w:rsidRDefault="4E4B08BC" w:rsidP="003E3262">
            <w:pPr>
              <w:pStyle w:val="ListParagraph"/>
              <w:numPr>
                <w:ilvl w:val="0"/>
                <w:numId w:val="39"/>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78108BEC" w14:textId="6584F670"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 xml:space="preserve">Skirstomųjų dujotiekių vamzdynų, technologinių įrenginių ir slėginių indų suvirintų sujungimų patikrinimas </w:t>
            </w:r>
            <w:proofErr w:type="spellStart"/>
            <w:r w:rsidRPr="00D42F06">
              <w:rPr>
                <w:rFonts w:eastAsia="Arial" w:cs="Arial"/>
                <w:color w:val="000000" w:themeColor="text1"/>
              </w:rPr>
              <w:t>radiografiniu</w:t>
            </w:r>
            <w:proofErr w:type="spellEnd"/>
            <w:r w:rsidRPr="00D42F06">
              <w:rPr>
                <w:rFonts w:eastAsia="Arial" w:cs="Arial"/>
                <w:color w:val="000000" w:themeColor="text1"/>
              </w:rPr>
              <w:t xml:space="preserve"> būdu ir ataskaitų su išvadomis parengimas (suvirintų siūlių patikrinimas, kurių ilgis iki 1 bėginio metro)</w:t>
            </w:r>
          </w:p>
        </w:tc>
        <w:tc>
          <w:tcPr>
            <w:tcW w:w="0" w:type="auto"/>
            <w:tcMar>
              <w:left w:w="105" w:type="dxa"/>
              <w:right w:w="105" w:type="dxa"/>
            </w:tcMar>
            <w:vAlign w:val="center"/>
          </w:tcPr>
          <w:p w14:paraId="2253E412" w14:textId="22D52E12"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ekspozicija</w:t>
            </w:r>
          </w:p>
        </w:tc>
        <w:tc>
          <w:tcPr>
            <w:tcW w:w="0" w:type="auto"/>
            <w:tcMar>
              <w:left w:w="105" w:type="dxa"/>
              <w:right w:w="105" w:type="dxa"/>
            </w:tcMar>
            <w:vAlign w:val="center"/>
          </w:tcPr>
          <w:p w14:paraId="20EA667E" w14:textId="12A0CD9C"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15</w:t>
            </w:r>
          </w:p>
        </w:tc>
      </w:tr>
      <w:tr w:rsidR="4E4B08BC" w:rsidRPr="00D42F06" w14:paraId="2B9ABB2F" w14:textId="77777777" w:rsidTr="003E3262">
        <w:trPr>
          <w:trHeight w:val="270"/>
        </w:trPr>
        <w:tc>
          <w:tcPr>
            <w:tcW w:w="0" w:type="auto"/>
            <w:tcMar>
              <w:left w:w="105" w:type="dxa"/>
              <w:right w:w="105" w:type="dxa"/>
            </w:tcMar>
          </w:tcPr>
          <w:p w14:paraId="6242480D" w14:textId="7F3F6016" w:rsidR="4E4B08BC" w:rsidRPr="003E3262" w:rsidRDefault="4E4B08BC" w:rsidP="003E3262">
            <w:pPr>
              <w:pStyle w:val="ListParagraph"/>
              <w:numPr>
                <w:ilvl w:val="0"/>
                <w:numId w:val="39"/>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76A8A4BE" w14:textId="6FCE4049"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 xml:space="preserve">Skirstomųjų dujotiekių vamzdynų, technologinių įrenginių ir slėginių indų suvirintų sujungimų  patikrinimas </w:t>
            </w:r>
            <w:proofErr w:type="spellStart"/>
            <w:r w:rsidRPr="00D42F06">
              <w:rPr>
                <w:rFonts w:eastAsia="Arial" w:cs="Arial"/>
                <w:color w:val="000000" w:themeColor="text1"/>
              </w:rPr>
              <w:t>radiografiniu</w:t>
            </w:r>
            <w:proofErr w:type="spellEnd"/>
            <w:r w:rsidRPr="00D42F06">
              <w:rPr>
                <w:rFonts w:eastAsia="Arial" w:cs="Arial"/>
                <w:color w:val="000000" w:themeColor="text1"/>
              </w:rPr>
              <w:t xml:space="preserve"> </w:t>
            </w:r>
            <w:r w:rsidRPr="00D42F06">
              <w:rPr>
                <w:rFonts w:eastAsia="Arial" w:cs="Arial"/>
                <w:color w:val="000000" w:themeColor="text1"/>
              </w:rPr>
              <w:lastRenderedPageBreak/>
              <w:t>būdu ir ataskaitų su išvadomis parengimas (suvirintų siūlių patikrinimas, kurių ilgis virš 1 bėginio metro)</w:t>
            </w:r>
          </w:p>
        </w:tc>
        <w:tc>
          <w:tcPr>
            <w:tcW w:w="0" w:type="auto"/>
            <w:tcMar>
              <w:left w:w="105" w:type="dxa"/>
              <w:right w:w="105" w:type="dxa"/>
            </w:tcMar>
            <w:vAlign w:val="center"/>
          </w:tcPr>
          <w:p w14:paraId="700FDF5F" w14:textId="3F5A0523"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lastRenderedPageBreak/>
              <w:t>1 metras</w:t>
            </w:r>
          </w:p>
        </w:tc>
        <w:tc>
          <w:tcPr>
            <w:tcW w:w="0" w:type="auto"/>
            <w:tcMar>
              <w:left w:w="105" w:type="dxa"/>
              <w:right w:w="105" w:type="dxa"/>
            </w:tcMar>
            <w:vAlign w:val="center"/>
          </w:tcPr>
          <w:p w14:paraId="5DA1D713" w14:textId="6611F9CB"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15</w:t>
            </w:r>
          </w:p>
        </w:tc>
      </w:tr>
      <w:tr w:rsidR="4E4B08BC" w:rsidRPr="00D42F06" w14:paraId="1B0E90AD" w14:textId="77777777" w:rsidTr="003E3262">
        <w:trPr>
          <w:trHeight w:val="270"/>
        </w:trPr>
        <w:tc>
          <w:tcPr>
            <w:tcW w:w="0" w:type="auto"/>
            <w:tcMar>
              <w:left w:w="105" w:type="dxa"/>
              <w:right w:w="105" w:type="dxa"/>
            </w:tcMar>
          </w:tcPr>
          <w:p w14:paraId="35FB8A76" w14:textId="33D0170F" w:rsidR="4E4B08BC" w:rsidRPr="003E3262" w:rsidRDefault="4E4B08BC" w:rsidP="003E3262">
            <w:pPr>
              <w:pStyle w:val="ListParagraph"/>
              <w:numPr>
                <w:ilvl w:val="0"/>
                <w:numId w:val="39"/>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58C7A43E" w14:textId="2284B71A"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Skirstomųjų dujotiekių vamzdynų, technologinių įrenginių ir slėginių indų suvirintų sujungimų patikrinimas ultragarsiniu būdu (fazių gardelių metodu) ir ataskaitų su išvadomis parengimas</w:t>
            </w:r>
          </w:p>
        </w:tc>
        <w:tc>
          <w:tcPr>
            <w:tcW w:w="0" w:type="auto"/>
            <w:tcMar>
              <w:left w:w="105" w:type="dxa"/>
              <w:right w:w="105" w:type="dxa"/>
            </w:tcMar>
            <w:vAlign w:val="center"/>
          </w:tcPr>
          <w:p w14:paraId="0E685EAF" w14:textId="5D157559"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metras</w:t>
            </w:r>
          </w:p>
        </w:tc>
        <w:tc>
          <w:tcPr>
            <w:tcW w:w="0" w:type="auto"/>
            <w:tcMar>
              <w:left w:w="105" w:type="dxa"/>
              <w:right w:w="105" w:type="dxa"/>
            </w:tcMar>
            <w:vAlign w:val="center"/>
          </w:tcPr>
          <w:p w14:paraId="3061C15F" w14:textId="3DB64E9D"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15</w:t>
            </w:r>
          </w:p>
        </w:tc>
      </w:tr>
      <w:tr w:rsidR="4E4B08BC" w:rsidRPr="00D42F06" w14:paraId="439D7668" w14:textId="77777777" w:rsidTr="003E3262">
        <w:trPr>
          <w:trHeight w:val="270"/>
        </w:trPr>
        <w:tc>
          <w:tcPr>
            <w:tcW w:w="0" w:type="auto"/>
            <w:tcMar>
              <w:left w:w="105" w:type="dxa"/>
              <w:right w:w="105" w:type="dxa"/>
            </w:tcMar>
          </w:tcPr>
          <w:p w14:paraId="17DBAB4A" w14:textId="7964B325" w:rsidR="4E4B08BC" w:rsidRPr="003E3262" w:rsidRDefault="4E4B08BC" w:rsidP="003E3262">
            <w:pPr>
              <w:pStyle w:val="ListParagraph"/>
              <w:numPr>
                <w:ilvl w:val="0"/>
                <w:numId w:val="39"/>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23EB30F5" w14:textId="2B4DCD9B"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Specialistų, prietaisų, medžiagų ir bandinių transportavimas Vilniaus regione pagal Kliento regionų pasiskirstymą (Vilniaus m. ir raj., Šalčininkų raj., Širvintų raj., Elektrėnų ir Trakų raj. savivaldybių teritorijoje) nuo Paslaugų teikėjo buveinės vietos iki objekto ir atgal</w:t>
            </w:r>
          </w:p>
        </w:tc>
        <w:tc>
          <w:tcPr>
            <w:tcW w:w="0" w:type="auto"/>
            <w:tcMar>
              <w:left w:w="105" w:type="dxa"/>
              <w:right w:w="105" w:type="dxa"/>
            </w:tcMar>
            <w:vAlign w:val="center"/>
          </w:tcPr>
          <w:p w14:paraId="2D32552A" w14:textId="5765D010"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paslauga</w:t>
            </w:r>
          </w:p>
        </w:tc>
        <w:tc>
          <w:tcPr>
            <w:tcW w:w="0" w:type="auto"/>
            <w:tcMar>
              <w:left w:w="105" w:type="dxa"/>
              <w:right w:w="105" w:type="dxa"/>
            </w:tcMar>
            <w:vAlign w:val="center"/>
          </w:tcPr>
          <w:p w14:paraId="2A610152" w14:textId="000F5499"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15</w:t>
            </w:r>
          </w:p>
        </w:tc>
      </w:tr>
      <w:tr w:rsidR="4E4B08BC" w:rsidRPr="00D42F06" w14:paraId="5B669EAC" w14:textId="77777777" w:rsidTr="003E3262">
        <w:trPr>
          <w:trHeight w:val="270"/>
        </w:trPr>
        <w:tc>
          <w:tcPr>
            <w:tcW w:w="0" w:type="auto"/>
            <w:tcMar>
              <w:left w:w="105" w:type="dxa"/>
              <w:right w:w="105" w:type="dxa"/>
            </w:tcMar>
          </w:tcPr>
          <w:p w14:paraId="7BCD32A4" w14:textId="67FA3AFF" w:rsidR="4E4B08BC" w:rsidRPr="003E3262" w:rsidRDefault="4E4B08BC" w:rsidP="003E3262">
            <w:pPr>
              <w:pStyle w:val="ListParagraph"/>
              <w:numPr>
                <w:ilvl w:val="0"/>
                <w:numId w:val="39"/>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428F8841" w14:textId="6628B654"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Specialistų, prietaisų, medžiagų ir bandinių transportavimas Kauno regione pagal Kliento regionų pasiskirstymą (Kauno m. ir raj., Kaišiadorių raj., Jonavos raj., Prienų raj., Marijampolės, Šakių raj., Alytaus m. ir raj. savivaldybių teritorijoje) nuo Paslaugų teikėjo buveinės vietos iki objekto ir atgal</w:t>
            </w:r>
          </w:p>
        </w:tc>
        <w:tc>
          <w:tcPr>
            <w:tcW w:w="0" w:type="auto"/>
            <w:tcMar>
              <w:left w:w="105" w:type="dxa"/>
              <w:right w:w="105" w:type="dxa"/>
            </w:tcMar>
            <w:vAlign w:val="center"/>
          </w:tcPr>
          <w:p w14:paraId="1BA837BD" w14:textId="211AEE94"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paslauga</w:t>
            </w:r>
          </w:p>
        </w:tc>
        <w:tc>
          <w:tcPr>
            <w:tcW w:w="0" w:type="auto"/>
            <w:tcMar>
              <w:left w:w="105" w:type="dxa"/>
              <w:right w:w="105" w:type="dxa"/>
            </w:tcMar>
            <w:vAlign w:val="center"/>
          </w:tcPr>
          <w:p w14:paraId="2231BD05" w14:textId="28EB13A6"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30</w:t>
            </w:r>
          </w:p>
        </w:tc>
      </w:tr>
    </w:tbl>
    <w:p w14:paraId="6FF55858" w14:textId="2AB3A070" w:rsidR="4E4B08BC" w:rsidRPr="00D42F06" w:rsidRDefault="4E4B08BC" w:rsidP="4E4B08BC">
      <w:pPr>
        <w:pStyle w:val="ListParagraph"/>
        <w:tabs>
          <w:tab w:val="left" w:pos="540"/>
        </w:tabs>
        <w:spacing w:before="60" w:after="60"/>
        <w:ind w:left="0" w:firstLine="0"/>
        <w:rPr>
          <w:rFonts w:cs="Arial"/>
          <w:b/>
          <w:bCs/>
          <w:sz w:val="20"/>
          <w:szCs w:val="20"/>
        </w:rPr>
      </w:pPr>
    </w:p>
    <w:p w14:paraId="15DF7D66" w14:textId="3DFFF2C2" w:rsidR="4E4B08BC" w:rsidRPr="00D42F06" w:rsidRDefault="4E4B08BC" w:rsidP="4E4B08BC">
      <w:pPr>
        <w:pStyle w:val="ListParagraph"/>
        <w:tabs>
          <w:tab w:val="left" w:pos="540"/>
        </w:tabs>
        <w:spacing w:before="60" w:after="60"/>
        <w:ind w:left="0" w:firstLine="0"/>
        <w:jc w:val="right"/>
        <w:rPr>
          <w:rFonts w:cs="Arial"/>
          <w:b/>
          <w:bCs/>
          <w:sz w:val="20"/>
          <w:szCs w:val="20"/>
        </w:rPr>
      </w:pPr>
    </w:p>
    <w:p w14:paraId="73307F0C" w14:textId="09FC834D" w:rsidR="00E8E6A8" w:rsidRPr="00D42F06" w:rsidRDefault="00E8E6A8" w:rsidP="4E4B08BC">
      <w:pPr>
        <w:pStyle w:val="ListParagraph"/>
        <w:tabs>
          <w:tab w:val="left" w:pos="540"/>
        </w:tabs>
        <w:spacing w:before="60" w:after="60"/>
        <w:ind w:left="0" w:firstLine="0"/>
        <w:jc w:val="right"/>
        <w:rPr>
          <w:rFonts w:cs="Arial"/>
          <w:b/>
          <w:bCs/>
          <w:sz w:val="20"/>
          <w:szCs w:val="20"/>
        </w:rPr>
      </w:pPr>
      <w:r w:rsidRPr="00D42F06">
        <w:rPr>
          <w:rFonts w:cs="Arial"/>
          <w:b/>
          <w:bCs/>
          <w:sz w:val="20"/>
          <w:szCs w:val="20"/>
        </w:rPr>
        <w:t>Lentelė Nr. 3, III pirkimo objekto dalis (</w:t>
      </w:r>
      <w:r w:rsidR="439363F5" w:rsidRPr="00D42F06">
        <w:rPr>
          <w:rFonts w:cs="Arial"/>
          <w:b/>
          <w:bCs/>
          <w:sz w:val="20"/>
          <w:szCs w:val="20"/>
        </w:rPr>
        <w:t>Pan</w:t>
      </w:r>
      <w:r w:rsidR="67CE78AE" w:rsidRPr="00D42F06">
        <w:rPr>
          <w:rFonts w:cs="Arial"/>
          <w:b/>
          <w:bCs/>
          <w:sz w:val="20"/>
          <w:szCs w:val="20"/>
        </w:rPr>
        <w:t>e</w:t>
      </w:r>
      <w:r w:rsidR="439363F5" w:rsidRPr="00D42F06">
        <w:rPr>
          <w:rFonts w:cs="Arial"/>
          <w:b/>
          <w:bCs/>
          <w:sz w:val="20"/>
          <w:szCs w:val="20"/>
        </w:rPr>
        <w:t>vėžio</w:t>
      </w:r>
      <w:r w:rsidRPr="00D42F06">
        <w:rPr>
          <w:rFonts w:cs="Arial"/>
          <w:b/>
          <w:bCs/>
          <w:sz w:val="20"/>
          <w:szCs w:val="20"/>
        </w:rPr>
        <w:t xml:space="preserve"> regiona</w:t>
      </w:r>
      <w:r w:rsidR="7F5D6F65" w:rsidRPr="00D42F06">
        <w:rPr>
          <w:rFonts w:cs="Arial"/>
          <w:b/>
          <w:bCs/>
          <w:sz w:val="20"/>
          <w:szCs w:val="20"/>
        </w:rPr>
        <w:t>s</w:t>
      </w:r>
      <w:r w:rsidRPr="00D42F06">
        <w:rPr>
          <w:rFonts w:cs="Arial"/>
          <w:b/>
          <w:bCs/>
          <w:sz w:val="20"/>
          <w:szCs w:val="20"/>
        </w:rPr>
        <w:t>)</w:t>
      </w:r>
    </w:p>
    <w:p w14:paraId="5C0DA984" w14:textId="539F01C7" w:rsidR="4E4B08BC" w:rsidRPr="00D42F06" w:rsidRDefault="4E4B08BC" w:rsidP="4E4B08BC">
      <w:pPr>
        <w:pStyle w:val="ListParagraph"/>
        <w:tabs>
          <w:tab w:val="left" w:pos="540"/>
        </w:tabs>
        <w:spacing w:before="60" w:after="60"/>
        <w:ind w:left="0" w:firstLine="0"/>
        <w:jc w:val="right"/>
        <w:rPr>
          <w:rFonts w:cs="Arial"/>
          <w:b/>
          <w:bCs/>
          <w:sz w:val="20"/>
          <w:szCs w:val="20"/>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2"/>
        <w:gridCol w:w="5859"/>
        <w:gridCol w:w="1215"/>
        <w:gridCol w:w="1986"/>
      </w:tblGrid>
      <w:tr w:rsidR="4E4B08BC" w:rsidRPr="00D42F06" w14:paraId="5F0FA8E4" w14:textId="77777777" w:rsidTr="003E3262">
        <w:trPr>
          <w:trHeight w:val="495"/>
        </w:trPr>
        <w:tc>
          <w:tcPr>
            <w:tcW w:w="0" w:type="auto"/>
            <w:shd w:val="clear" w:color="auto" w:fill="F2F2F2" w:themeFill="background1" w:themeFillShade="F2"/>
            <w:tcMar>
              <w:left w:w="105" w:type="dxa"/>
              <w:right w:w="105" w:type="dxa"/>
            </w:tcMar>
            <w:vAlign w:val="center"/>
          </w:tcPr>
          <w:p w14:paraId="5E98BAB4" w14:textId="248AEC6D"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Eil. Nr.</w:t>
            </w:r>
          </w:p>
        </w:tc>
        <w:tc>
          <w:tcPr>
            <w:tcW w:w="0" w:type="auto"/>
            <w:shd w:val="clear" w:color="auto" w:fill="F2F2F2" w:themeFill="background1" w:themeFillShade="F2"/>
            <w:tcMar>
              <w:left w:w="105" w:type="dxa"/>
              <w:right w:w="105" w:type="dxa"/>
            </w:tcMar>
            <w:vAlign w:val="center"/>
          </w:tcPr>
          <w:p w14:paraId="2FBF592F" w14:textId="7BF20461"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Paslaugų pavadinimas</w:t>
            </w:r>
          </w:p>
        </w:tc>
        <w:tc>
          <w:tcPr>
            <w:tcW w:w="0" w:type="auto"/>
            <w:shd w:val="clear" w:color="auto" w:fill="F2F2F2" w:themeFill="background1" w:themeFillShade="F2"/>
            <w:tcMar>
              <w:left w:w="105" w:type="dxa"/>
              <w:right w:w="105" w:type="dxa"/>
            </w:tcMar>
            <w:vAlign w:val="center"/>
          </w:tcPr>
          <w:p w14:paraId="53CA003D" w14:textId="71011AA8"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Mato</w:t>
            </w:r>
          </w:p>
          <w:p w14:paraId="73234308" w14:textId="46E014D8"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vnt.</w:t>
            </w:r>
          </w:p>
        </w:tc>
        <w:tc>
          <w:tcPr>
            <w:tcW w:w="0" w:type="auto"/>
            <w:shd w:val="clear" w:color="auto" w:fill="F2F2F2" w:themeFill="background1" w:themeFillShade="F2"/>
            <w:tcMar>
              <w:left w:w="105" w:type="dxa"/>
              <w:right w:w="105" w:type="dxa"/>
            </w:tcMar>
            <w:vAlign w:val="center"/>
          </w:tcPr>
          <w:p w14:paraId="37BDB191" w14:textId="1501CB99"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Preliminarus kiekis</w:t>
            </w:r>
            <w:r w:rsidRPr="00D42F06">
              <w:rPr>
                <w:rFonts w:eastAsia="Arial" w:cs="Arial"/>
                <w:b/>
                <w:bCs/>
                <w:color w:val="000000" w:themeColor="text1"/>
                <w:vertAlign w:val="superscript"/>
              </w:rPr>
              <w:t>1</w:t>
            </w:r>
            <w:r w:rsidRPr="00D42F06">
              <w:rPr>
                <w:rFonts w:eastAsia="Arial" w:cs="Arial"/>
                <w:b/>
                <w:bCs/>
                <w:color w:val="000000" w:themeColor="text1"/>
              </w:rPr>
              <w:t xml:space="preserve"> </w:t>
            </w:r>
            <w:r w:rsidRPr="00D42F06">
              <w:rPr>
                <w:rFonts w:eastAsia="Arial" w:cs="Arial"/>
                <w:b/>
                <w:bCs/>
                <w:color w:val="7F7F7F" w:themeColor="text1" w:themeTint="80"/>
              </w:rPr>
              <w:t xml:space="preserve"> </w:t>
            </w:r>
            <w:r w:rsidRPr="00D42F06">
              <w:rPr>
                <w:rFonts w:eastAsia="Arial" w:cs="Arial"/>
                <w:b/>
                <w:bCs/>
                <w:color w:val="000000" w:themeColor="text1"/>
              </w:rPr>
              <w:t xml:space="preserve">Sutarties galiojimo laikotarpiu </w:t>
            </w:r>
          </w:p>
        </w:tc>
      </w:tr>
      <w:tr w:rsidR="4E4B08BC" w:rsidRPr="00D42F06" w14:paraId="560EC7E5" w14:textId="77777777" w:rsidTr="003E3262">
        <w:trPr>
          <w:trHeight w:val="270"/>
        </w:trPr>
        <w:tc>
          <w:tcPr>
            <w:tcW w:w="0" w:type="auto"/>
            <w:tcMar>
              <w:left w:w="105" w:type="dxa"/>
              <w:right w:w="105" w:type="dxa"/>
            </w:tcMar>
          </w:tcPr>
          <w:p w14:paraId="36E13F9A" w14:textId="78F2DBCB" w:rsidR="4E4B08BC" w:rsidRPr="003E3262" w:rsidRDefault="4E4B08BC" w:rsidP="003E3262">
            <w:pPr>
              <w:pStyle w:val="ListParagraph"/>
              <w:numPr>
                <w:ilvl w:val="0"/>
                <w:numId w:val="40"/>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1573A5C9" w14:textId="24303E6B"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 xml:space="preserve">Skirstomųjų dujotiekių vamzdynų, technologinių įrenginių ir slėginių indų suvirintų sujungimų patikrinimas </w:t>
            </w:r>
            <w:proofErr w:type="spellStart"/>
            <w:r w:rsidRPr="00D42F06">
              <w:rPr>
                <w:rFonts w:eastAsia="Arial" w:cs="Arial"/>
                <w:color w:val="000000" w:themeColor="text1"/>
              </w:rPr>
              <w:t>radiografiniu</w:t>
            </w:r>
            <w:proofErr w:type="spellEnd"/>
            <w:r w:rsidRPr="00D42F06">
              <w:rPr>
                <w:rFonts w:eastAsia="Arial" w:cs="Arial"/>
                <w:color w:val="000000" w:themeColor="text1"/>
              </w:rPr>
              <w:t xml:space="preserve"> būdu ir ataskaitų su išvadomis parengimas (suvirintų siūlių patikrinimas, kurių ilgis iki 1 bėginio metro)</w:t>
            </w:r>
          </w:p>
        </w:tc>
        <w:tc>
          <w:tcPr>
            <w:tcW w:w="0" w:type="auto"/>
            <w:tcMar>
              <w:left w:w="105" w:type="dxa"/>
              <w:right w:w="105" w:type="dxa"/>
            </w:tcMar>
            <w:vAlign w:val="center"/>
          </w:tcPr>
          <w:p w14:paraId="2DEFD502" w14:textId="75367E1A"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ekspozicija</w:t>
            </w:r>
          </w:p>
        </w:tc>
        <w:tc>
          <w:tcPr>
            <w:tcW w:w="0" w:type="auto"/>
            <w:tcMar>
              <w:left w:w="105" w:type="dxa"/>
              <w:right w:w="105" w:type="dxa"/>
            </w:tcMar>
            <w:vAlign w:val="center"/>
          </w:tcPr>
          <w:p w14:paraId="2510A6C7" w14:textId="0BA8F70E"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lang w:val="en-US"/>
              </w:rPr>
              <w:t>30</w:t>
            </w:r>
          </w:p>
        </w:tc>
      </w:tr>
      <w:tr w:rsidR="4E4B08BC" w:rsidRPr="00D42F06" w14:paraId="46675E7B" w14:textId="77777777" w:rsidTr="003E3262">
        <w:trPr>
          <w:trHeight w:val="270"/>
        </w:trPr>
        <w:tc>
          <w:tcPr>
            <w:tcW w:w="0" w:type="auto"/>
            <w:tcMar>
              <w:left w:w="105" w:type="dxa"/>
              <w:right w:w="105" w:type="dxa"/>
            </w:tcMar>
          </w:tcPr>
          <w:p w14:paraId="00D4738C" w14:textId="335E255C" w:rsidR="4E4B08BC" w:rsidRPr="003E3262" w:rsidRDefault="4E4B08BC" w:rsidP="003E3262">
            <w:pPr>
              <w:pStyle w:val="ListParagraph"/>
              <w:numPr>
                <w:ilvl w:val="0"/>
                <w:numId w:val="40"/>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66A02CEC" w14:textId="5527638B"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Skirstomųjų dujotiekių vamzdynų, technologinių įrenginių ir slėginių indų suvirintų sujungimų patikrinimas ultragarsiniu būdu (fazių gardelių metodu) ir ataskaitų su išvadomis parengimas</w:t>
            </w:r>
          </w:p>
        </w:tc>
        <w:tc>
          <w:tcPr>
            <w:tcW w:w="0" w:type="auto"/>
            <w:tcMar>
              <w:left w:w="105" w:type="dxa"/>
              <w:right w:w="105" w:type="dxa"/>
            </w:tcMar>
            <w:vAlign w:val="center"/>
          </w:tcPr>
          <w:p w14:paraId="15FE1BC6" w14:textId="411BCA95"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metras</w:t>
            </w:r>
          </w:p>
        </w:tc>
        <w:tc>
          <w:tcPr>
            <w:tcW w:w="0" w:type="auto"/>
            <w:tcMar>
              <w:left w:w="105" w:type="dxa"/>
              <w:right w:w="105" w:type="dxa"/>
            </w:tcMar>
            <w:vAlign w:val="center"/>
          </w:tcPr>
          <w:p w14:paraId="1A79FECD" w14:textId="13DE7340"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70</w:t>
            </w:r>
          </w:p>
        </w:tc>
      </w:tr>
      <w:tr w:rsidR="4E4B08BC" w:rsidRPr="00D42F06" w14:paraId="44EB8167" w14:textId="77777777" w:rsidTr="003E3262">
        <w:trPr>
          <w:trHeight w:val="270"/>
        </w:trPr>
        <w:tc>
          <w:tcPr>
            <w:tcW w:w="0" w:type="auto"/>
            <w:tcMar>
              <w:left w:w="105" w:type="dxa"/>
              <w:right w:w="105" w:type="dxa"/>
            </w:tcMar>
          </w:tcPr>
          <w:p w14:paraId="138583A3" w14:textId="3CCD0DA5" w:rsidR="4E4B08BC" w:rsidRPr="003E3262" w:rsidRDefault="4E4B08BC" w:rsidP="003E3262">
            <w:pPr>
              <w:pStyle w:val="ListParagraph"/>
              <w:numPr>
                <w:ilvl w:val="0"/>
                <w:numId w:val="40"/>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0E7AA019" w14:textId="61E36031"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Specialistų, prietaisų, medžiagų ir bandinių transportavimas Panevėžio regione pagal Kliento regionų pasiskirstymą (Panevėžio m. ir raj., Pasvalio raj., Biržų raj., Anykščių raj., Kėdainių raj., Ukmergės raj., Utenos raj., Visagino m. ir Švenčionių raj. savivaldybių teritorijoje) nuo Paslaugų teikėjo buveinės vietos iki objekto ir atgal</w:t>
            </w:r>
          </w:p>
        </w:tc>
        <w:tc>
          <w:tcPr>
            <w:tcW w:w="0" w:type="auto"/>
            <w:tcMar>
              <w:left w:w="105" w:type="dxa"/>
              <w:right w:w="105" w:type="dxa"/>
            </w:tcMar>
            <w:vAlign w:val="center"/>
          </w:tcPr>
          <w:p w14:paraId="79E03DDF" w14:textId="5D40D6B9"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paslauga</w:t>
            </w:r>
          </w:p>
        </w:tc>
        <w:tc>
          <w:tcPr>
            <w:tcW w:w="0" w:type="auto"/>
            <w:tcMar>
              <w:left w:w="105" w:type="dxa"/>
              <w:right w:w="105" w:type="dxa"/>
            </w:tcMar>
            <w:vAlign w:val="center"/>
          </w:tcPr>
          <w:p w14:paraId="1C0DE744" w14:textId="6F656753"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100</w:t>
            </w:r>
          </w:p>
        </w:tc>
      </w:tr>
    </w:tbl>
    <w:p w14:paraId="6BBF6B67" w14:textId="643987DA" w:rsidR="4E4B08BC" w:rsidRPr="00D42F06" w:rsidRDefault="4E4B08BC" w:rsidP="4E4B08BC">
      <w:pPr>
        <w:pStyle w:val="ListParagraph"/>
        <w:tabs>
          <w:tab w:val="left" w:pos="540"/>
        </w:tabs>
        <w:spacing w:before="60" w:after="60"/>
        <w:ind w:left="0" w:firstLine="0"/>
        <w:jc w:val="right"/>
        <w:rPr>
          <w:rFonts w:cs="Arial"/>
          <w:b/>
          <w:bCs/>
          <w:sz w:val="20"/>
          <w:szCs w:val="20"/>
        </w:rPr>
      </w:pPr>
    </w:p>
    <w:p w14:paraId="412C8122" w14:textId="2FDB434B" w:rsidR="7D854983" w:rsidRPr="00D42F06" w:rsidRDefault="7D854983" w:rsidP="003E3262">
      <w:pPr>
        <w:pStyle w:val="ListParagraph"/>
        <w:tabs>
          <w:tab w:val="left" w:pos="540"/>
        </w:tabs>
        <w:spacing w:before="60" w:after="60"/>
        <w:ind w:left="0" w:firstLine="0"/>
        <w:jc w:val="right"/>
        <w:rPr>
          <w:rFonts w:cs="Arial"/>
          <w:b/>
          <w:bCs/>
          <w:sz w:val="20"/>
          <w:szCs w:val="20"/>
        </w:rPr>
      </w:pPr>
      <w:r w:rsidRPr="00D42F06">
        <w:rPr>
          <w:rFonts w:cs="Arial"/>
          <w:b/>
          <w:bCs/>
          <w:sz w:val="20"/>
          <w:szCs w:val="20"/>
        </w:rPr>
        <w:t>Lentelė Nr. 4, IV pirkimo objekto dalis (Klaipėdos regionas)</w:t>
      </w:r>
    </w:p>
    <w:p w14:paraId="1C79AE60" w14:textId="5D1F8D91" w:rsidR="4E4B08BC" w:rsidRPr="00D42F06" w:rsidRDefault="4E4B08BC" w:rsidP="4E4B08BC">
      <w:pPr>
        <w:pStyle w:val="ListParagraph"/>
        <w:tabs>
          <w:tab w:val="left" w:pos="540"/>
        </w:tabs>
        <w:spacing w:before="60" w:after="60"/>
        <w:ind w:left="0" w:firstLine="0"/>
        <w:jc w:val="right"/>
        <w:rPr>
          <w:rFonts w:cs="Arial"/>
          <w:b/>
          <w:bCs/>
          <w:sz w:val="20"/>
          <w:szCs w:val="20"/>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72"/>
        <w:gridCol w:w="5737"/>
        <w:gridCol w:w="1220"/>
        <w:gridCol w:w="2093"/>
      </w:tblGrid>
      <w:tr w:rsidR="4E4B08BC" w:rsidRPr="00D42F06" w14:paraId="606ABB17" w14:textId="77777777" w:rsidTr="003E3262">
        <w:trPr>
          <w:trHeight w:val="495"/>
        </w:trPr>
        <w:tc>
          <w:tcPr>
            <w:tcW w:w="0" w:type="auto"/>
            <w:shd w:val="clear" w:color="auto" w:fill="F2F2F2" w:themeFill="background1" w:themeFillShade="F2"/>
            <w:tcMar>
              <w:left w:w="105" w:type="dxa"/>
              <w:right w:w="105" w:type="dxa"/>
            </w:tcMar>
            <w:vAlign w:val="center"/>
          </w:tcPr>
          <w:p w14:paraId="42F9505A" w14:textId="55DD1B1D"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Eil. Nr.</w:t>
            </w:r>
          </w:p>
        </w:tc>
        <w:tc>
          <w:tcPr>
            <w:tcW w:w="0" w:type="auto"/>
            <w:shd w:val="clear" w:color="auto" w:fill="F2F2F2" w:themeFill="background1" w:themeFillShade="F2"/>
            <w:tcMar>
              <w:left w:w="105" w:type="dxa"/>
              <w:right w:w="105" w:type="dxa"/>
            </w:tcMar>
            <w:vAlign w:val="center"/>
          </w:tcPr>
          <w:p w14:paraId="253FA65C" w14:textId="023B5E2A"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Paslaugų pavadinimas</w:t>
            </w:r>
          </w:p>
        </w:tc>
        <w:tc>
          <w:tcPr>
            <w:tcW w:w="0" w:type="auto"/>
            <w:shd w:val="clear" w:color="auto" w:fill="F2F2F2" w:themeFill="background1" w:themeFillShade="F2"/>
            <w:tcMar>
              <w:left w:w="105" w:type="dxa"/>
              <w:right w:w="105" w:type="dxa"/>
            </w:tcMar>
            <w:vAlign w:val="center"/>
          </w:tcPr>
          <w:p w14:paraId="58EA449E" w14:textId="69B86E39"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Mato</w:t>
            </w:r>
          </w:p>
          <w:p w14:paraId="32DC10E4" w14:textId="74EA4A1B"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vnt.</w:t>
            </w:r>
          </w:p>
        </w:tc>
        <w:tc>
          <w:tcPr>
            <w:tcW w:w="0" w:type="auto"/>
            <w:shd w:val="clear" w:color="auto" w:fill="F2F2F2" w:themeFill="background1" w:themeFillShade="F2"/>
            <w:tcMar>
              <w:left w:w="105" w:type="dxa"/>
              <w:right w:w="105" w:type="dxa"/>
            </w:tcMar>
            <w:vAlign w:val="center"/>
          </w:tcPr>
          <w:p w14:paraId="30B54722" w14:textId="1085FA73"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b/>
                <w:bCs/>
                <w:color w:val="000000" w:themeColor="text1"/>
              </w:rPr>
              <w:t>Preliminarus kiekis</w:t>
            </w:r>
            <w:r w:rsidRPr="00D42F06">
              <w:rPr>
                <w:rFonts w:eastAsia="Arial" w:cs="Arial"/>
                <w:b/>
                <w:bCs/>
                <w:color w:val="000000" w:themeColor="text1"/>
                <w:vertAlign w:val="superscript"/>
              </w:rPr>
              <w:t>1</w:t>
            </w:r>
            <w:r w:rsidRPr="00D42F06">
              <w:rPr>
                <w:rFonts w:eastAsia="Arial" w:cs="Arial"/>
                <w:b/>
                <w:bCs/>
                <w:color w:val="000000" w:themeColor="text1"/>
              </w:rPr>
              <w:t xml:space="preserve"> </w:t>
            </w:r>
            <w:r w:rsidRPr="00D42F06">
              <w:rPr>
                <w:rFonts w:eastAsia="Arial" w:cs="Arial"/>
                <w:b/>
                <w:bCs/>
                <w:color w:val="7F7F7F" w:themeColor="text1" w:themeTint="80"/>
              </w:rPr>
              <w:t xml:space="preserve"> </w:t>
            </w:r>
            <w:r w:rsidRPr="00D42F06">
              <w:rPr>
                <w:rFonts w:eastAsia="Arial" w:cs="Arial"/>
                <w:b/>
                <w:bCs/>
                <w:color w:val="000000" w:themeColor="text1"/>
              </w:rPr>
              <w:t xml:space="preserve">Sutarties galiojimo laikotarpiu </w:t>
            </w:r>
          </w:p>
        </w:tc>
      </w:tr>
      <w:tr w:rsidR="4E4B08BC" w:rsidRPr="00D42F06" w14:paraId="5068BE29" w14:textId="77777777" w:rsidTr="003E3262">
        <w:trPr>
          <w:trHeight w:val="270"/>
        </w:trPr>
        <w:tc>
          <w:tcPr>
            <w:tcW w:w="0" w:type="auto"/>
            <w:tcMar>
              <w:left w:w="105" w:type="dxa"/>
              <w:right w:w="105" w:type="dxa"/>
            </w:tcMar>
          </w:tcPr>
          <w:p w14:paraId="0E5D5C98" w14:textId="51C7D1C5" w:rsidR="4E4B08BC" w:rsidRPr="003E3262" w:rsidRDefault="4E4B08BC" w:rsidP="003E3262">
            <w:pPr>
              <w:pStyle w:val="ListParagraph"/>
              <w:numPr>
                <w:ilvl w:val="0"/>
                <w:numId w:val="41"/>
              </w:numPr>
              <w:tabs>
                <w:tab w:val="left" w:pos="540"/>
              </w:tabs>
              <w:spacing w:before="60" w:after="60"/>
              <w:ind w:left="0" w:firstLine="0"/>
              <w:rPr>
                <w:rFonts w:eastAsia="Arial" w:cs="Arial"/>
                <w:color w:val="000000" w:themeColor="text1"/>
              </w:rPr>
            </w:pPr>
          </w:p>
        </w:tc>
        <w:tc>
          <w:tcPr>
            <w:tcW w:w="0" w:type="auto"/>
            <w:tcMar>
              <w:left w:w="105" w:type="dxa"/>
              <w:right w:w="105" w:type="dxa"/>
            </w:tcMar>
          </w:tcPr>
          <w:p w14:paraId="35392FF6" w14:textId="4FC2FD7C"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 xml:space="preserve">Skirstomųjų dujotiekių vamzdynų, technologinių įrenginių ir slėginių indų suvirintų sujungimų patikrinimas </w:t>
            </w:r>
            <w:proofErr w:type="spellStart"/>
            <w:r w:rsidRPr="00D42F06">
              <w:rPr>
                <w:rFonts w:eastAsia="Arial" w:cs="Arial"/>
                <w:color w:val="000000" w:themeColor="text1"/>
              </w:rPr>
              <w:t>radiografiniu</w:t>
            </w:r>
            <w:proofErr w:type="spellEnd"/>
            <w:r w:rsidRPr="00D42F06">
              <w:rPr>
                <w:rFonts w:eastAsia="Arial" w:cs="Arial"/>
                <w:color w:val="000000" w:themeColor="text1"/>
              </w:rPr>
              <w:t xml:space="preserve"> būdu ir ataskaitų su išvadomis parengimas (suvirintų siūlių patikrinimas, kurių ilgis iki 1 bėginio metro)</w:t>
            </w:r>
          </w:p>
        </w:tc>
        <w:tc>
          <w:tcPr>
            <w:tcW w:w="0" w:type="auto"/>
            <w:tcMar>
              <w:left w:w="105" w:type="dxa"/>
              <w:right w:w="105" w:type="dxa"/>
            </w:tcMar>
            <w:vAlign w:val="center"/>
          </w:tcPr>
          <w:p w14:paraId="0C9C1DB9" w14:textId="6D906E9A"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ekspozicija</w:t>
            </w:r>
          </w:p>
        </w:tc>
        <w:tc>
          <w:tcPr>
            <w:tcW w:w="0" w:type="auto"/>
            <w:tcMar>
              <w:left w:w="105" w:type="dxa"/>
              <w:right w:w="105" w:type="dxa"/>
            </w:tcMar>
            <w:vAlign w:val="center"/>
          </w:tcPr>
          <w:p w14:paraId="37C4374E" w14:textId="33C363BE"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30</w:t>
            </w:r>
          </w:p>
        </w:tc>
      </w:tr>
      <w:tr w:rsidR="4E4B08BC" w:rsidRPr="00D42F06" w14:paraId="40F7D71E" w14:textId="77777777" w:rsidTr="003E3262">
        <w:trPr>
          <w:trHeight w:val="270"/>
        </w:trPr>
        <w:tc>
          <w:tcPr>
            <w:tcW w:w="0" w:type="auto"/>
            <w:tcMar>
              <w:left w:w="105" w:type="dxa"/>
              <w:right w:w="105" w:type="dxa"/>
            </w:tcMar>
          </w:tcPr>
          <w:p w14:paraId="7263C215" w14:textId="32A21E86" w:rsidR="4E4B08BC" w:rsidRPr="003E3262" w:rsidRDefault="4E4B08BC" w:rsidP="003E3262">
            <w:pPr>
              <w:pStyle w:val="ListParagraph"/>
              <w:numPr>
                <w:ilvl w:val="0"/>
                <w:numId w:val="41"/>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5D966E96" w14:textId="488F1292"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Skirstomųjų dujotiekių vamzdynų, technologinių įrenginių ir slėginių indų suvirintų sujungimų patikrinimas ultragarsiniu būdu (fazių gardelių metodu) ir ataskaitų su išvadomis parengimas</w:t>
            </w:r>
          </w:p>
        </w:tc>
        <w:tc>
          <w:tcPr>
            <w:tcW w:w="0" w:type="auto"/>
            <w:tcMar>
              <w:left w:w="105" w:type="dxa"/>
              <w:right w:w="105" w:type="dxa"/>
            </w:tcMar>
            <w:vAlign w:val="center"/>
          </w:tcPr>
          <w:p w14:paraId="37E04BC9" w14:textId="20AD4709"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1 metras</w:t>
            </w:r>
          </w:p>
        </w:tc>
        <w:tc>
          <w:tcPr>
            <w:tcW w:w="0" w:type="auto"/>
            <w:tcMar>
              <w:left w:w="105" w:type="dxa"/>
              <w:right w:w="105" w:type="dxa"/>
            </w:tcMar>
            <w:vAlign w:val="center"/>
          </w:tcPr>
          <w:p w14:paraId="65118EE8" w14:textId="49E46EAD"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140</w:t>
            </w:r>
          </w:p>
        </w:tc>
      </w:tr>
      <w:tr w:rsidR="4E4B08BC" w:rsidRPr="00D42F06" w14:paraId="0C8BC5C8" w14:textId="77777777" w:rsidTr="003E3262">
        <w:trPr>
          <w:trHeight w:val="270"/>
        </w:trPr>
        <w:tc>
          <w:tcPr>
            <w:tcW w:w="0" w:type="auto"/>
            <w:tcMar>
              <w:left w:w="105" w:type="dxa"/>
              <w:right w:w="105" w:type="dxa"/>
            </w:tcMar>
          </w:tcPr>
          <w:p w14:paraId="0FA6B68E" w14:textId="7000557B" w:rsidR="4E4B08BC" w:rsidRPr="003E3262" w:rsidRDefault="4E4B08BC" w:rsidP="003E3262">
            <w:pPr>
              <w:pStyle w:val="ListParagraph"/>
              <w:numPr>
                <w:ilvl w:val="0"/>
                <w:numId w:val="41"/>
              </w:numPr>
              <w:tabs>
                <w:tab w:val="left" w:pos="540"/>
              </w:tabs>
              <w:spacing w:before="60" w:after="60"/>
              <w:ind w:left="0" w:firstLine="0"/>
              <w:jc w:val="center"/>
              <w:rPr>
                <w:rFonts w:eastAsia="Arial" w:cs="Arial"/>
                <w:color w:val="000000" w:themeColor="text1"/>
              </w:rPr>
            </w:pPr>
          </w:p>
        </w:tc>
        <w:tc>
          <w:tcPr>
            <w:tcW w:w="0" w:type="auto"/>
            <w:tcMar>
              <w:left w:w="105" w:type="dxa"/>
              <w:right w:w="105" w:type="dxa"/>
            </w:tcMar>
          </w:tcPr>
          <w:p w14:paraId="1EA3BDAF" w14:textId="57E79658"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t xml:space="preserve">Specialistų, prietaisų, medžiagų ir bandinių transportavimas Klaipėdos regione pagal Kliento regionų pasiskirstymą </w:t>
            </w:r>
            <w:r w:rsidRPr="00D42F06">
              <w:rPr>
                <w:rFonts w:eastAsia="Arial" w:cs="Arial"/>
                <w:color w:val="000000" w:themeColor="text1"/>
              </w:rPr>
              <w:lastRenderedPageBreak/>
              <w:t>(Klaipėdos m. ir raj., Kretingos raj., Palangos m., Plungės raj. ir Telšių raj. savivaldybių teritorijoje) nuo Paslaugų teikėjo buveinės vietos iki objekto ir atgal</w:t>
            </w:r>
          </w:p>
        </w:tc>
        <w:tc>
          <w:tcPr>
            <w:tcW w:w="0" w:type="auto"/>
            <w:tcMar>
              <w:left w:w="105" w:type="dxa"/>
              <w:right w:w="105" w:type="dxa"/>
            </w:tcMar>
            <w:vAlign w:val="center"/>
          </w:tcPr>
          <w:p w14:paraId="596CC91C" w14:textId="2A37B2A5" w:rsidR="4E4B08BC" w:rsidRPr="003E3262" w:rsidRDefault="4E4B08BC" w:rsidP="003E3262">
            <w:pPr>
              <w:tabs>
                <w:tab w:val="left" w:pos="540"/>
              </w:tabs>
              <w:spacing w:before="60" w:after="60"/>
              <w:ind w:firstLine="0"/>
              <w:jc w:val="both"/>
              <w:rPr>
                <w:rFonts w:eastAsia="Arial" w:cs="Arial"/>
                <w:color w:val="000000" w:themeColor="text1"/>
              </w:rPr>
            </w:pPr>
            <w:r w:rsidRPr="00D42F06">
              <w:rPr>
                <w:rFonts w:eastAsia="Arial" w:cs="Arial"/>
                <w:color w:val="000000" w:themeColor="text1"/>
              </w:rPr>
              <w:lastRenderedPageBreak/>
              <w:t>1 paslauga</w:t>
            </w:r>
          </w:p>
        </w:tc>
        <w:tc>
          <w:tcPr>
            <w:tcW w:w="0" w:type="auto"/>
            <w:tcMar>
              <w:left w:w="105" w:type="dxa"/>
              <w:right w:w="105" w:type="dxa"/>
            </w:tcMar>
            <w:vAlign w:val="center"/>
          </w:tcPr>
          <w:p w14:paraId="235F3F7D" w14:textId="1A1D62E1" w:rsidR="4E4B08BC" w:rsidRPr="003E3262" w:rsidRDefault="4E4B08BC" w:rsidP="003E3262">
            <w:pPr>
              <w:tabs>
                <w:tab w:val="left" w:pos="540"/>
              </w:tabs>
              <w:spacing w:before="60" w:after="60"/>
              <w:ind w:firstLine="0"/>
              <w:jc w:val="center"/>
              <w:rPr>
                <w:rFonts w:eastAsia="Arial" w:cs="Arial"/>
                <w:color w:val="000000" w:themeColor="text1"/>
              </w:rPr>
            </w:pPr>
            <w:r w:rsidRPr="00D42F06">
              <w:rPr>
                <w:rFonts w:eastAsia="Arial" w:cs="Arial"/>
                <w:color w:val="000000" w:themeColor="text1"/>
              </w:rPr>
              <w:t>170</w:t>
            </w:r>
          </w:p>
        </w:tc>
      </w:tr>
    </w:tbl>
    <w:p w14:paraId="5684983C" w14:textId="115B1457" w:rsidR="58892612" w:rsidRPr="003E3262" w:rsidRDefault="58892612" w:rsidP="4E4B08BC">
      <w:pPr>
        <w:jc w:val="both"/>
        <w:rPr>
          <w:rFonts w:cs="Arial"/>
          <w:sz w:val="20"/>
          <w:szCs w:val="20"/>
        </w:rPr>
      </w:pPr>
      <w:r w:rsidRPr="00D42F06">
        <w:rPr>
          <w:rFonts w:eastAsia="Arial" w:cs="Arial"/>
          <w:color w:val="000000" w:themeColor="text1"/>
          <w:sz w:val="20"/>
          <w:szCs w:val="20"/>
          <w:vertAlign w:val="superscript"/>
        </w:rPr>
        <w:t>1</w:t>
      </w:r>
      <w:r w:rsidRPr="00D42F06">
        <w:rPr>
          <w:rFonts w:eastAsia="Arial" w:cs="Arial"/>
          <w:color w:val="000000" w:themeColor="text1"/>
          <w:sz w:val="20"/>
          <w:szCs w:val="20"/>
        </w:rPr>
        <w:t xml:space="preserve"> </w:t>
      </w:r>
      <w:r w:rsidRPr="003E3262">
        <w:rPr>
          <w:rFonts w:eastAsia="Arial" w:cs="Arial"/>
          <w:color w:val="000000" w:themeColor="text1"/>
          <w:sz w:val="20"/>
          <w:szCs w:val="20"/>
        </w:rPr>
        <w:t xml:space="preserve">Nurodytas </w:t>
      </w:r>
      <w:r w:rsidRPr="003E3262">
        <w:rPr>
          <w:rFonts w:eastAsia="Arial" w:cs="Arial"/>
          <w:color w:val="000000" w:themeColor="text1"/>
          <w:sz w:val="20"/>
          <w:szCs w:val="20"/>
          <w:u w:val="single"/>
        </w:rPr>
        <w:t>preliminarus</w:t>
      </w:r>
      <w:r w:rsidRPr="00D42F06">
        <w:rPr>
          <w:rFonts w:eastAsia="Arial" w:cs="Arial"/>
          <w:color w:val="000000" w:themeColor="text1"/>
          <w:sz w:val="20"/>
          <w:szCs w:val="20"/>
        </w:rPr>
        <w:t xml:space="preserve"> </w:t>
      </w:r>
      <w:r w:rsidRPr="003E3262">
        <w:rPr>
          <w:rFonts w:eastAsia="Arial" w:cs="Arial"/>
          <w:color w:val="000000" w:themeColor="text1"/>
          <w:sz w:val="20"/>
          <w:szCs w:val="20"/>
        </w:rPr>
        <w:t>Paslaugų kiekis. Sutarties galiojimo laikotarpiu Klientas turi teisę koreguoti perkamų Paslaugų kiekį, neviršijant Sutartyje nurodytos maksimalios Sutarties kainos. Klientas neįsipareigoja išpirkti viso Paslaugų kiekio ar bet kokios jo dalies.</w:t>
      </w:r>
    </w:p>
    <w:p w14:paraId="6CB97942" w14:textId="1F4FB36C" w:rsidR="4E4B08BC" w:rsidRPr="00D42F06" w:rsidRDefault="4E4B08BC" w:rsidP="4E4B08BC">
      <w:pPr>
        <w:pStyle w:val="ListParagraph"/>
        <w:tabs>
          <w:tab w:val="left" w:pos="540"/>
        </w:tabs>
        <w:spacing w:before="60" w:after="60"/>
        <w:ind w:left="0" w:firstLine="0"/>
        <w:jc w:val="right"/>
        <w:rPr>
          <w:rFonts w:cs="Arial"/>
          <w:b/>
          <w:bCs/>
          <w:sz w:val="20"/>
          <w:szCs w:val="20"/>
        </w:rPr>
      </w:pPr>
    </w:p>
    <w:p w14:paraId="4071A817" w14:textId="77777777" w:rsidR="00CC079C" w:rsidRPr="00D42F06" w:rsidRDefault="362C70CF" w:rsidP="00CC079C">
      <w:pPr>
        <w:pStyle w:val="ListParagraph"/>
        <w:numPr>
          <w:ilvl w:val="0"/>
          <w:numId w:val="8"/>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D42F06">
        <w:rPr>
          <w:rFonts w:eastAsia="Arial" w:cs="Arial"/>
          <w:b/>
          <w:bCs/>
          <w:sz w:val="20"/>
          <w:szCs w:val="20"/>
        </w:rPr>
        <w:t>PASLAUGŲ TEIKIMO VIETA</w:t>
      </w:r>
    </w:p>
    <w:p w14:paraId="68B9116B" w14:textId="52B20BF1" w:rsidR="2C4EE712" w:rsidRPr="00D42F06" w:rsidRDefault="2C4EE712" w:rsidP="4E4B08BC">
      <w:pPr>
        <w:pStyle w:val="ListParagraph"/>
        <w:numPr>
          <w:ilvl w:val="1"/>
          <w:numId w:val="8"/>
        </w:numPr>
        <w:tabs>
          <w:tab w:val="left" w:pos="540"/>
        </w:tabs>
        <w:spacing w:before="60" w:after="60"/>
        <w:ind w:left="0" w:firstLine="0"/>
        <w:jc w:val="both"/>
        <w:rPr>
          <w:rFonts w:cs="Arial"/>
          <w:sz w:val="20"/>
          <w:szCs w:val="20"/>
        </w:rPr>
      </w:pPr>
      <w:r w:rsidRPr="00D42F06">
        <w:rPr>
          <w:rFonts w:cs="Arial"/>
          <w:sz w:val="20"/>
          <w:szCs w:val="20"/>
        </w:rPr>
        <w:t>Paslaugų teikimo vietos:</w:t>
      </w:r>
    </w:p>
    <w:p w14:paraId="634A60A1" w14:textId="500FD39A" w:rsidR="00CC079C" w:rsidRPr="00D42F06" w:rsidRDefault="2C4EE712" w:rsidP="003E3262">
      <w:pPr>
        <w:pStyle w:val="ListParagraph"/>
        <w:tabs>
          <w:tab w:val="left" w:pos="540"/>
        </w:tabs>
        <w:spacing w:before="60" w:after="60"/>
        <w:ind w:left="0" w:firstLine="0"/>
        <w:jc w:val="both"/>
        <w:rPr>
          <w:rFonts w:cs="Arial"/>
          <w:sz w:val="20"/>
          <w:szCs w:val="20"/>
        </w:rPr>
      </w:pPr>
      <w:r w:rsidRPr="00D42F06">
        <w:rPr>
          <w:rFonts w:cs="Arial"/>
          <w:sz w:val="20"/>
          <w:szCs w:val="20"/>
        </w:rPr>
        <w:t xml:space="preserve">4.1.1. </w:t>
      </w:r>
      <w:r w:rsidRPr="003E3262">
        <w:rPr>
          <w:rFonts w:cs="Arial"/>
          <w:b/>
          <w:bCs/>
          <w:sz w:val="20"/>
          <w:szCs w:val="20"/>
        </w:rPr>
        <w:t>I pirkimo objekto dalis</w:t>
      </w:r>
      <w:r w:rsidRPr="00D42F06">
        <w:rPr>
          <w:rFonts w:cs="Arial"/>
          <w:sz w:val="20"/>
          <w:szCs w:val="20"/>
        </w:rPr>
        <w:t xml:space="preserve"> - </w:t>
      </w:r>
      <w:r w:rsidR="362C70CF" w:rsidRPr="00D42F06">
        <w:rPr>
          <w:rFonts w:cs="Arial"/>
          <w:sz w:val="20"/>
          <w:szCs w:val="20"/>
        </w:rPr>
        <w:t>Paslaugos teikiamos</w:t>
      </w:r>
      <w:r w:rsidR="6D8F5EA3" w:rsidRPr="00D42F06">
        <w:rPr>
          <w:rFonts w:cs="Arial"/>
          <w:sz w:val="20"/>
          <w:szCs w:val="20"/>
        </w:rPr>
        <w:t xml:space="preserve"> </w:t>
      </w:r>
      <w:r w:rsidR="6D8F5EA3" w:rsidRPr="00D42F06">
        <w:rPr>
          <w:rFonts w:eastAsia="Arial" w:cs="Arial"/>
          <w:sz w:val="20"/>
          <w:szCs w:val="20"/>
        </w:rPr>
        <w:t>Kliento naujai statomuos</w:t>
      </w:r>
      <w:r w:rsidR="61FB14E5" w:rsidRPr="00D42F06">
        <w:rPr>
          <w:rFonts w:eastAsia="Arial" w:cs="Arial"/>
          <w:sz w:val="20"/>
          <w:szCs w:val="20"/>
        </w:rPr>
        <w:t>e</w:t>
      </w:r>
      <w:r w:rsidR="6D8F5EA3" w:rsidRPr="00D42F06">
        <w:rPr>
          <w:rFonts w:eastAsia="Arial" w:cs="Arial"/>
          <w:sz w:val="20"/>
          <w:szCs w:val="20"/>
        </w:rPr>
        <w:t xml:space="preserve"> (įrengiamuose), rekonstruojamuose (pertvarkomuose) ir eksploatuojamuose objektuose </w:t>
      </w:r>
      <w:r w:rsidR="7F9BFDDE" w:rsidRPr="00D42F06">
        <w:rPr>
          <w:rFonts w:cs="Arial"/>
          <w:sz w:val="20"/>
          <w:szCs w:val="20"/>
        </w:rPr>
        <w:t>Šiaulių</w:t>
      </w:r>
      <w:r w:rsidR="73D6564F" w:rsidRPr="00D42F06">
        <w:rPr>
          <w:rFonts w:eastAsia="Arial" w:cs="Arial"/>
          <w:sz w:val="20"/>
          <w:szCs w:val="20"/>
        </w:rPr>
        <w:t xml:space="preserve"> regione </w:t>
      </w:r>
      <w:r w:rsidR="56101B8B" w:rsidRPr="00D42F06">
        <w:rPr>
          <w:rFonts w:eastAsia="Arial" w:cs="Arial"/>
          <w:sz w:val="20"/>
          <w:szCs w:val="20"/>
        </w:rPr>
        <w:t xml:space="preserve">pagal Kliento regionų pasiskirstymą </w:t>
      </w:r>
      <w:r w:rsidR="73D6564F" w:rsidRPr="00D42F06">
        <w:rPr>
          <w:rFonts w:eastAsia="Arial" w:cs="Arial"/>
          <w:sz w:val="20"/>
          <w:szCs w:val="20"/>
        </w:rPr>
        <w:t>(</w:t>
      </w:r>
      <w:r w:rsidR="40C23BC7" w:rsidRPr="00D42F06">
        <w:rPr>
          <w:rFonts w:cs="Arial"/>
          <w:sz w:val="20"/>
          <w:szCs w:val="20"/>
        </w:rPr>
        <w:t xml:space="preserve">Šiaulių m. ir raj., Radviliškio raj., Pakruojo raj. ir Akmenės raj. </w:t>
      </w:r>
      <w:r w:rsidR="23C22D62" w:rsidRPr="00D42F06">
        <w:rPr>
          <w:rFonts w:cs="Arial"/>
          <w:sz w:val="20"/>
          <w:szCs w:val="20"/>
        </w:rPr>
        <w:t>savivaldybių teritorijoje)</w:t>
      </w:r>
      <w:r w:rsidR="3DF45001" w:rsidRPr="00D42F06">
        <w:rPr>
          <w:rFonts w:cs="Arial"/>
          <w:sz w:val="20"/>
          <w:szCs w:val="20"/>
        </w:rPr>
        <w:t xml:space="preserve"> </w:t>
      </w:r>
      <w:r w:rsidR="73D6564F" w:rsidRPr="00D42F06">
        <w:rPr>
          <w:rFonts w:eastAsia="Arial" w:cs="Arial"/>
          <w:sz w:val="20"/>
          <w:szCs w:val="20"/>
        </w:rPr>
        <w:t>bei Paslaugų teikėjo bandymų laboratorijoje</w:t>
      </w:r>
      <w:r w:rsidR="303BF662" w:rsidRPr="00D42F06">
        <w:rPr>
          <w:rFonts w:eastAsia="Arial" w:cs="Arial"/>
          <w:sz w:val="20"/>
          <w:szCs w:val="20"/>
        </w:rPr>
        <w:t>;</w:t>
      </w:r>
      <w:r w:rsidR="362C70CF" w:rsidRPr="00D42F06">
        <w:rPr>
          <w:rFonts w:cs="Arial"/>
          <w:sz w:val="20"/>
          <w:szCs w:val="20"/>
        </w:rPr>
        <w:t xml:space="preserve"> </w:t>
      </w:r>
    </w:p>
    <w:p w14:paraId="30D03AE6" w14:textId="295CD5F2" w:rsidR="51C7BAE8" w:rsidRPr="00D42F06" w:rsidRDefault="51C7BAE8" w:rsidP="4E4B08BC">
      <w:pPr>
        <w:pStyle w:val="ListParagraph"/>
        <w:tabs>
          <w:tab w:val="left" w:pos="540"/>
        </w:tabs>
        <w:spacing w:before="60" w:after="60"/>
        <w:ind w:left="0" w:firstLine="0"/>
        <w:jc w:val="both"/>
        <w:rPr>
          <w:rFonts w:cs="Arial"/>
          <w:sz w:val="20"/>
          <w:szCs w:val="20"/>
        </w:rPr>
      </w:pPr>
      <w:r w:rsidRPr="00D42F06">
        <w:rPr>
          <w:rFonts w:cs="Arial"/>
          <w:sz w:val="20"/>
          <w:szCs w:val="20"/>
        </w:rPr>
        <w:t xml:space="preserve">4.1.2. </w:t>
      </w:r>
      <w:r w:rsidRPr="003E3262">
        <w:rPr>
          <w:rFonts w:cs="Arial"/>
          <w:b/>
          <w:bCs/>
          <w:sz w:val="20"/>
          <w:szCs w:val="20"/>
        </w:rPr>
        <w:t>II pirkimo objekto dalis</w:t>
      </w:r>
      <w:r w:rsidRPr="00D42F06">
        <w:rPr>
          <w:rFonts w:cs="Arial"/>
          <w:sz w:val="20"/>
          <w:szCs w:val="20"/>
        </w:rPr>
        <w:t xml:space="preserve"> - Paslaugos teikiamos Kliento naujai statomuose (įrengiamuose), rekonstruojamuose (pertvarkomuose) ir eksploatuojamuose objektuose Vilniaus regione (Vilniaus m. ir raj., Šalčininkų raj., Širvintų raj., Elektrėnų.ir Trakų raj. savivaldybių teritorijoje) ir Kauno regione (Kauno m. ir raj., Kaišiadorių raj., Jonavos raj., Prienų raj., Marijampolės, Šakių raj., Alytaus m. ir raj. savivaldybių teritorijoje) pagal Kliento regionų pasiskirstymą  bei Paslaugų teikėjo bandymų laboratorijoje</w:t>
      </w:r>
      <w:r w:rsidR="603B47C0" w:rsidRPr="00D42F06">
        <w:rPr>
          <w:rFonts w:cs="Arial"/>
          <w:sz w:val="20"/>
          <w:szCs w:val="20"/>
        </w:rPr>
        <w:t>;</w:t>
      </w:r>
    </w:p>
    <w:p w14:paraId="3A4872E4" w14:textId="41910869" w:rsidR="603B47C0" w:rsidRPr="00D42F06" w:rsidRDefault="603B47C0" w:rsidP="4E4B08BC">
      <w:pPr>
        <w:pStyle w:val="ListParagraph"/>
        <w:tabs>
          <w:tab w:val="left" w:pos="540"/>
        </w:tabs>
        <w:spacing w:before="60" w:after="60"/>
        <w:ind w:left="0" w:firstLine="0"/>
        <w:jc w:val="both"/>
        <w:rPr>
          <w:rFonts w:cs="Arial"/>
          <w:sz w:val="20"/>
          <w:szCs w:val="20"/>
        </w:rPr>
      </w:pPr>
      <w:r w:rsidRPr="00D42F06">
        <w:rPr>
          <w:rFonts w:cs="Arial"/>
          <w:sz w:val="20"/>
          <w:szCs w:val="20"/>
        </w:rPr>
        <w:t xml:space="preserve">4.1.3. </w:t>
      </w:r>
      <w:r w:rsidRPr="003E3262">
        <w:rPr>
          <w:rFonts w:cs="Arial"/>
          <w:b/>
          <w:bCs/>
          <w:sz w:val="20"/>
          <w:szCs w:val="20"/>
        </w:rPr>
        <w:t>III pirkimo objekto dalis</w:t>
      </w:r>
      <w:r w:rsidRPr="00D42F06">
        <w:rPr>
          <w:rFonts w:cs="Arial"/>
          <w:sz w:val="20"/>
          <w:szCs w:val="20"/>
        </w:rPr>
        <w:t xml:space="preserve"> - </w:t>
      </w:r>
      <w:r w:rsidR="472EDB6B" w:rsidRPr="00D42F06">
        <w:rPr>
          <w:rFonts w:cs="Arial"/>
          <w:sz w:val="20"/>
          <w:szCs w:val="20"/>
        </w:rPr>
        <w:t xml:space="preserve">Paslaugos teikiamos Kliento naujai statomuose (įrengiamuose), rekonstruojamuose (pertvarkomuose) ir eksploatuojamuose objektuose Panevėžio regione pagal Kliento regionų pasiskirstymą (Panevėžio m. ir raj., Pasvalio raj., Biržų raj., Anykščių raj., Kėdainių raj., Ukmergės raj., Utenos raj., Visagino m. ir Švenčionių raj. savivaldybių teritorijoje) bei Paslaugų teikėjo bandymų laboratorijoje.   </w:t>
      </w:r>
    </w:p>
    <w:p w14:paraId="5A9BEE34" w14:textId="3C128DF2" w:rsidR="603B47C0" w:rsidRPr="00D42F06" w:rsidRDefault="603B47C0" w:rsidP="4E4B08BC">
      <w:pPr>
        <w:pStyle w:val="ListParagraph"/>
        <w:tabs>
          <w:tab w:val="left" w:pos="540"/>
        </w:tabs>
        <w:spacing w:before="60" w:after="60"/>
        <w:ind w:left="0" w:firstLine="0"/>
        <w:jc w:val="both"/>
        <w:rPr>
          <w:rFonts w:cs="Arial"/>
          <w:sz w:val="20"/>
          <w:szCs w:val="20"/>
        </w:rPr>
      </w:pPr>
      <w:r w:rsidRPr="00D42F06">
        <w:rPr>
          <w:rFonts w:cs="Arial"/>
          <w:sz w:val="20"/>
          <w:szCs w:val="20"/>
        </w:rPr>
        <w:t xml:space="preserve">4.1.4. </w:t>
      </w:r>
      <w:r w:rsidRPr="003E3262">
        <w:rPr>
          <w:rFonts w:cs="Arial"/>
          <w:b/>
          <w:bCs/>
          <w:sz w:val="20"/>
          <w:szCs w:val="20"/>
        </w:rPr>
        <w:t>IV pirkimo objekto dalis</w:t>
      </w:r>
      <w:r w:rsidRPr="00D42F06">
        <w:rPr>
          <w:rFonts w:cs="Arial"/>
          <w:sz w:val="20"/>
          <w:szCs w:val="20"/>
        </w:rPr>
        <w:t xml:space="preserve"> - </w:t>
      </w:r>
      <w:r w:rsidR="16E6D399" w:rsidRPr="00D42F06">
        <w:rPr>
          <w:rFonts w:eastAsia="Arial" w:cs="Arial"/>
          <w:color w:val="000000" w:themeColor="text1"/>
          <w:sz w:val="20"/>
          <w:szCs w:val="20"/>
        </w:rPr>
        <w:t xml:space="preserve">Paslaugos teikiamos Kliento naujai statomuose (įrengiamuose), rekonstruojamuose (pertvarkomuose) ir eksploatuojamuose objektuose Klaipėdos regione pagal Kliento regionų pasiskirstymą (Klaipėdos m. ir raj., Kretingos raj., Palangos m., Plungės raj. ir Telšių raj. savivaldybių teritorijoje) bei Paslaugų teikėjo bandymų laboratorijoje. </w:t>
      </w:r>
      <w:r w:rsidR="16E6D399" w:rsidRPr="003E3262">
        <w:rPr>
          <w:rFonts w:cs="Arial"/>
          <w:sz w:val="20"/>
          <w:szCs w:val="20"/>
        </w:rPr>
        <w:t xml:space="preserve"> </w:t>
      </w:r>
    </w:p>
    <w:p w14:paraId="3D51C181" w14:textId="77777777" w:rsidR="00CC079C" w:rsidRPr="00847025" w:rsidRDefault="00CC079C" w:rsidP="00CC079C">
      <w:pPr>
        <w:spacing w:before="60" w:after="60"/>
        <w:ind w:firstLine="0"/>
        <w:jc w:val="both"/>
        <w:rPr>
          <w:rFonts w:cs="Arial"/>
          <w:i/>
          <w:sz w:val="20"/>
          <w:szCs w:val="20"/>
        </w:rPr>
      </w:pPr>
    </w:p>
    <w:p w14:paraId="04794E8E" w14:textId="77777777" w:rsidR="00CC079C" w:rsidRPr="00D42F06" w:rsidRDefault="00CC079C" w:rsidP="00CC079C">
      <w:pPr>
        <w:pStyle w:val="ListParagraph"/>
        <w:numPr>
          <w:ilvl w:val="0"/>
          <w:numId w:val="8"/>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D42F06">
        <w:rPr>
          <w:rFonts w:cs="Arial"/>
          <w:b/>
          <w:sz w:val="20"/>
          <w:szCs w:val="20"/>
        </w:rPr>
        <w:t>REIKALAVIMAI PIRKIMO OBJEKTUI</w:t>
      </w:r>
    </w:p>
    <w:p w14:paraId="3CC74526" w14:textId="77777777" w:rsidR="00CC079C" w:rsidRPr="00D42F06" w:rsidRDefault="362C70CF" w:rsidP="00CC079C">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D42F06">
        <w:rPr>
          <w:rFonts w:cs="Arial"/>
          <w:b/>
          <w:bCs/>
          <w:sz w:val="20"/>
          <w:szCs w:val="20"/>
        </w:rPr>
        <w:t>Pirkimo objekto aprašymas</w:t>
      </w:r>
    </w:p>
    <w:p w14:paraId="5F4D1589" w14:textId="77777777" w:rsidR="009C20CA" w:rsidRPr="00D42F06" w:rsidRDefault="1FF7FC3C" w:rsidP="009C20CA">
      <w:pPr>
        <w:pStyle w:val="ListParagraph"/>
        <w:numPr>
          <w:ilvl w:val="1"/>
          <w:numId w:val="8"/>
        </w:numPr>
        <w:tabs>
          <w:tab w:val="left" w:pos="66"/>
          <w:tab w:val="left" w:pos="567"/>
        </w:tabs>
        <w:spacing w:before="60" w:after="60"/>
        <w:ind w:left="0" w:firstLine="0"/>
        <w:jc w:val="both"/>
        <w:rPr>
          <w:rFonts w:cs="Arial"/>
          <w:sz w:val="20"/>
          <w:szCs w:val="20"/>
        </w:rPr>
      </w:pPr>
      <w:r w:rsidRPr="00D42F06">
        <w:rPr>
          <w:rFonts w:cs="Arial"/>
          <w:sz w:val="20"/>
          <w:szCs w:val="20"/>
        </w:rPr>
        <w:t>Teikiamas skirstomųjų dujotiekių vamzdynų, technologinių įrenginių ir slėginių indų suvirintų sujungimų kontrolės bei metalo bandymų paslaugas sudaro:</w:t>
      </w:r>
    </w:p>
    <w:p w14:paraId="56BE7225" w14:textId="77777777" w:rsidR="009C20CA" w:rsidRPr="00D42F06" w:rsidRDefault="1FF7FC3C" w:rsidP="009C20CA">
      <w:pPr>
        <w:pStyle w:val="ListParagraph"/>
        <w:numPr>
          <w:ilvl w:val="2"/>
          <w:numId w:val="8"/>
        </w:numPr>
        <w:tabs>
          <w:tab w:val="left" w:pos="567"/>
        </w:tabs>
        <w:spacing w:before="60" w:after="60"/>
        <w:ind w:left="0" w:hanging="11"/>
        <w:jc w:val="both"/>
        <w:rPr>
          <w:rFonts w:cs="Arial"/>
          <w:sz w:val="20"/>
          <w:szCs w:val="20"/>
        </w:rPr>
      </w:pPr>
      <w:r w:rsidRPr="00D42F06">
        <w:rPr>
          <w:rFonts w:cs="Arial"/>
          <w:sz w:val="20"/>
          <w:szCs w:val="20"/>
        </w:rPr>
        <w:t xml:space="preserve">suvirintų sujungimų patikrinimas </w:t>
      </w:r>
      <w:proofErr w:type="spellStart"/>
      <w:r w:rsidRPr="00D42F06">
        <w:rPr>
          <w:rFonts w:cs="Arial"/>
          <w:sz w:val="20"/>
          <w:szCs w:val="20"/>
        </w:rPr>
        <w:t>radiografiniu</w:t>
      </w:r>
      <w:proofErr w:type="spellEnd"/>
      <w:r w:rsidRPr="00D42F06">
        <w:rPr>
          <w:rFonts w:cs="Arial"/>
          <w:sz w:val="20"/>
          <w:szCs w:val="20"/>
        </w:rPr>
        <w:t xml:space="preserve"> būdu pagal Lietuvos standartų LST EN ISO 17636-1:2022 ar LST EN ISO 17636-2:2022 arba jiems lygiaverčių standartų reikalavimus ir ataskaitų su išvadomis parengimas;</w:t>
      </w:r>
    </w:p>
    <w:p w14:paraId="632DE828" w14:textId="77777777" w:rsidR="009C20CA" w:rsidRPr="00D42F06" w:rsidRDefault="1FF7FC3C" w:rsidP="009C20CA">
      <w:pPr>
        <w:pStyle w:val="ListParagraph"/>
        <w:numPr>
          <w:ilvl w:val="2"/>
          <w:numId w:val="8"/>
        </w:numPr>
        <w:tabs>
          <w:tab w:val="left" w:pos="567"/>
        </w:tabs>
        <w:spacing w:before="60" w:after="60"/>
        <w:ind w:left="0" w:hanging="11"/>
        <w:jc w:val="both"/>
        <w:rPr>
          <w:rFonts w:cs="Arial"/>
          <w:sz w:val="20"/>
          <w:szCs w:val="20"/>
        </w:rPr>
      </w:pPr>
      <w:r w:rsidRPr="00D42F06">
        <w:rPr>
          <w:rFonts w:cs="Arial"/>
          <w:sz w:val="20"/>
          <w:szCs w:val="20"/>
        </w:rPr>
        <w:t>suvirintų sujungimų patikrinimas ultragarsiniu būdu (fazių gardelių metodu) pagal Lietuvos standarto LST EN ISO 13588:2019 ir LST EN ISO 20601:2019 arba jiems lygiaverčių standartų reikalavimus ir ataskaitų su išvadomis parengimas;</w:t>
      </w:r>
    </w:p>
    <w:p w14:paraId="0F528B67" w14:textId="139558BC" w:rsidR="009C20CA" w:rsidRPr="00D42F06" w:rsidRDefault="1FF7FC3C" w:rsidP="009C20CA">
      <w:pPr>
        <w:pStyle w:val="ListParagraph"/>
        <w:numPr>
          <w:ilvl w:val="2"/>
          <w:numId w:val="8"/>
        </w:numPr>
        <w:tabs>
          <w:tab w:val="left" w:pos="567"/>
        </w:tabs>
        <w:spacing w:before="60" w:after="60"/>
        <w:ind w:left="0" w:hanging="11"/>
        <w:jc w:val="both"/>
        <w:rPr>
          <w:rFonts w:cs="Arial"/>
          <w:sz w:val="20"/>
          <w:szCs w:val="20"/>
        </w:rPr>
      </w:pPr>
      <w:r w:rsidRPr="00D42F06">
        <w:rPr>
          <w:rFonts w:cs="Arial"/>
          <w:sz w:val="20"/>
          <w:szCs w:val="20"/>
        </w:rPr>
        <w:t xml:space="preserve">specialistų, prietaisų, medžiagų ir bandinių transportavimas nuo Paslaugų teikėjo buveinės vietos iki objekto ir atgal. </w:t>
      </w:r>
    </w:p>
    <w:p w14:paraId="10081920" w14:textId="77777777" w:rsidR="00CC079C" w:rsidRPr="00D42F06" w:rsidRDefault="00CC079C" w:rsidP="00CC079C">
      <w:pPr>
        <w:pStyle w:val="ListParagraph"/>
        <w:tabs>
          <w:tab w:val="left" w:pos="567"/>
        </w:tabs>
        <w:spacing w:before="60" w:after="60"/>
        <w:ind w:left="0" w:firstLine="0"/>
        <w:contextualSpacing w:val="0"/>
        <w:jc w:val="right"/>
        <w:rPr>
          <w:rFonts w:cs="Arial"/>
          <w:sz w:val="20"/>
          <w:szCs w:val="20"/>
        </w:rPr>
      </w:pPr>
    </w:p>
    <w:p w14:paraId="21B887D1" w14:textId="77777777" w:rsidR="00CC079C" w:rsidRPr="00D42F06" w:rsidRDefault="00CC079C" w:rsidP="00CC079C">
      <w:pPr>
        <w:pStyle w:val="ListParagraph"/>
        <w:numPr>
          <w:ilvl w:val="0"/>
          <w:numId w:val="10"/>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D42F06">
        <w:rPr>
          <w:rStyle w:val="Laukeliai"/>
          <w:rFonts w:cs="Arial"/>
          <w:b/>
          <w:szCs w:val="20"/>
        </w:rPr>
        <w:t xml:space="preserve">PASLAUGŲ VYKDYMO TVARKA IR TERMINAI </w:t>
      </w:r>
    </w:p>
    <w:p w14:paraId="04294C6C" w14:textId="515E2725" w:rsidR="00CC079C" w:rsidRPr="00D42F06" w:rsidRDefault="362C70CF" w:rsidP="4E4B08BC">
      <w:pPr>
        <w:pStyle w:val="ListParagraph"/>
        <w:numPr>
          <w:ilvl w:val="1"/>
          <w:numId w:val="10"/>
        </w:numPr>
        <w:tabs>
          <w:tab w:val="left" w:pos="567"/>
        </w:tabs>
        <w:spacing w:before="60" w:after="60"/>
        <w:ind w:left="0" w:firstLine="0"/>
        <w:jc w:val="both"/>
        <w:rPr>
          <w:rFonts w:cs="Arial"/>
          <w:color w:val="FF0000"/>
          <w:sz w:val="20"/>
          <w:szCs w:val="20"/>
        </w:rPr>
      </w:pPr>
      <w:r w:rsidRPr="00D42F06">
        <w:rPr>
          <w:rFonts w:cs="Arial"/>
          <w:sz w:val="20"/>
          <w:szCs w:val="20"/>
        </w:rPr>
        <w:t xml:space="preserve">Paslaugos bus teikiamos tik pagal atskirus Kliento pateiktus Užsakymus </w:t>
      </w:r>
      <w:r w:rsidR="18CBB0BF" w:rsidRPr="00D42F06">
        <w:rPr>
          <w:rFonts w:cs="Arial"/>
          <w:sz w:val="20"/>
          <w:szCs w:val="20"/>
        </w:rPr>
        <w:t xml:space="preserve">visu </w:t>
      </w:r>
      <w:r w:rsidRPr="00D42F06">
        <w:rPr>
          <w:rFonts w:cs="Arial"/>
          <w:sz w:val="20"/>
          <w:szCs w:val="20"/>
        </w:rPr>
        <w:t>Sutarties galiojimo metu.</w:t>
      </w:r>
    </w:p>
    <w:p w14:paraId="3F658574" w14:textId="684C5AA4" w:rsidR="00CC079C" w:rsidRPr="00D42F06" w:rsidRDefault="362C70CF" w:rsidP="00CC079C">
      <w:pPr>
        <w:pStyle w:val="ListParagraph"/>
        <w:numPr>
          <w:ilvl w:val="1"/>
          <w:numId w:val="10"/>
        </w:numPr>
        <w:tabs>
          <w:tab w:val="left" w:pos="567"/>
        </w:tabs>
        <w:spacing w:before="60" w:after="60"/>
        <w:ind w:left="0" w:firstLine="0"/>
        <w:jc w:val="both"/>
        <w:rPr>
          <w:rFonts w:cs="Arial"/>
          <w:iCs/>
          <w:color w:val="FF0000"/>
          <w:sz w:val="20"/>
          <w:szCs w:val="20"/>
        </w:rPr>
      </w:pPr>
      <w:r w:rsidRPr="00D42F06">
        <w:rPr>
          <w:rFonts w:cs="Arial"/>
          <w:sz w:val="20"/>
          <w:szCs w:val="20"/>
        </w:rPr>
        <w:t>Paslaugų teikėjas turės teikti Paslaugas Technin</w:t>
      </w:r>
      <w:r w:rsidR="6545E27E" w:rsidRPr="00D42F06">
        <w:rPr>
          <w:rFonts w:cs="Arial"/>
          <w:sz w:val="20"/>
          <w:szCs w:val="20"/>
        </w:rPr>
        <w:t>ės</w:t>
      </w:r>
      <w:r w:rsidRPr="00D42F06">
        <w:rPr>
          <w:rFonts w:cs="Arial"/>
          <w:sz w:val="20"/>
          <w:szCs w:val="20"/>
        </w:rPr>
        <w:t xml:space="preserve"> specifikacij</w:t>
      </w:r>
      <w:r w:rsidR="6545E27E" w:rsidRPr="00D42F06">
        <w:rPr>
          <w:rFonts w:cs="Arial"/>
          <w:sz w:val="20"/>
          <w:szCs w:val="20"/>
        </w:rPr>
        <w:t>os</w:t>
      </w:r>
      <w:r w:rsidRPr="00D42F06">
        <w:rPr>
          <w:rFonts w:cs="Arial"/>
          <w:sz w:val="20"/>
          <w:szCs w:val="20"/>
        </w:rPr>
        <w:t xml:space="preserve"> 4 skyriuje </w:t>
      </w:r>
      <w:r w:rsidR="4170B1B1" w:rsidRPr="00D42F06">
        <w:rPr>
          <w:rFonts w:cs="Arial"/>
          <w:sz w:val="20"/>
          <w:szCs w:val="20"/>
        </w:rPr>
        <w:t>nurodytoje teritorijoje Užsakyme nurodomu konkrečiu adresu</w:t>
      </w:r>
      <w:r w:rsidRPr="00D42F06">
        <w:rPr>
          <w:rFonts w:cs="Arial"/>
          <w:sz w:val="20"/>
          <w:szCs w:val="20"/>
        </w:rPr>
        <w:t>.</w:t>
      </w:r>
    </w:p>
    <w:p w14:paraId="1C746C92" w14:textId="77777777" w:rsidR="00CC079C" w:rsidRPr="00D42F06" w:rsidRDefault="362C70CF" w:rsidP="4E4B08BC">
      <w:pPr>
        <w:pStyle w:val="ListParagraph"/>
        <w:numPr>
          <w:ilvl w:val="1"/>
          <w:numId w:val="10"/>
        </w:numPr>
        <w:tabs>
          <w:tab w:val="left" w:pos="567"/>
        </w:tabs>
        <w:spacing w:before="60" w:after="60"/>
        <w:ind w:left="0" w:firstLine="0"/>
        <w:jc w:val="both"/>
        <w:rPr>
          <w:rFonts w:eastAsia="Calibri" w:cs="Arial"/>
          <w:sz w:val="20"/>
          <w:szCs w:val="20"/>
        </w:rPr>
      </w:pPr>
      <w:r w:rsidRPr="00D42F06">
        <w:rPr>
          <w:rFonts w:eastAsia="Calibri" w:cs="Arial"/>
          <w:sz w:val="20"/>
          <w:szCs w:val="20"/>
        </w:rPr>
        <w:t>Paslaugos bus teikiamos šioje Techninėje specifikacijoje nustatyta tvarka.</w:t>
      </w:r>
    </w:p>
    <w:p w14:paraId="4D2A7C56" w14:textId="77777777" w:rsidR="00EC7374" w:rsidRPr="00D42F06" w:rsidRDefault="42DC4CDD" w:rsidP="4E4B08BC">
      <w:pPr>
        <w:pStyle w:val="ListParagraph"/>
        <w:numPr>
          <w:ilvl w:val="1"/>
          <w:numId w:val="10"/>
        </w:numPr>
        <w:tabs>
          <w:tab w:val="left" w:pos="567"/>
        </w:tabs>
        <w:spacing w:before="60" w:after="60"/>
        <w:ind w:left="0" w:firstLine="0"/>
        <w:jc w:val="both"/>
        <w:rPr>
          <w:rFonts w:cs="Arial"/>
          <w:sz w:val="20"/>
          <w:szCs w:val="20"/>
        </w:rPr>
      </w:pPr>
      <w:r w:rsidRPr="00D42F06">
        <w:rPr>
          <w:rFonts w:cs="Arial"/>
          <w:sz w:val="20"/>
          <w:szCs w:val="20"/>
        </w:rPr>
        <w:t>Užsakymus Pirkėjas teiks Paslaugų teikėjui elektroniniu paštu, nurodytu Sutartyje.</w:t>
      </w:r>
    </w:p>
    <w:p w14:paraId="71F0CA34" w14:textId="1EDA5658" w:rsidR="00EC7374" w:rsidRPr="003E3262" w:rsidRDefault="42DC4CDD" w:rsidP="4E4B08BC">
      <w:pPr>
        <w:pStyle w:val="ListParagraph"/>
        <w:numPr>
          <w:ilvl w:val="1"/>
          <w:numId w:val="10"/>
        </w:numPr>
        <w:tabs>
          <w:tab w:val="left" w:pos="567"/>
        </w:tabs>
        <w:spacing w:before="60" w:after="60"/>
        <w:ind w:left="0" w:firstLine="0"/>
        <w:jc w:val="both"/>
        <w:rPr>
          <w:rFonts w:cs="Arial"/>
          <w:b/>
          <w:bCs/>
          <w:sz w:val="20"/>
          <w:szCs w:val="20"/>
        </w:rPr>
      </w:pPr>
      <w:r w:rsidRPr="00D42F06">
        <w:rPr>
          <w:rFonts w:cs="Arial"/>
          <w:sz w:val="20"/>
          <w:szCs w:val="20"/>
        </w:rPr>
        <w:t xml:space="preserve">Teikti Paslaugas Paslaugų teikėjas atvyksta į objektą ne vėliau kaip per 24 (dvidešimt keturias) valandas nuo Pirkėjo Užsakymo pateikimo Paslaugų teikėjui valandos, nebent abi šalys susitaria dėl kitokio laiko. Jei dėl nenumatytų aplinkybių sutariama dėl ilgesnio laiko, jis bet kokiu atveju negali būti ilgesnis nei 48 val. Paslaugos </w:t>
      </w:r>
      <w:r w:rsidR="22C20CE6" w:rsidRPr="00D42F06">
        <w:rPr>
          <w:rFonts w:cs="Arial"/>
          <w:sz w:val="20"/>
          <w:szCs w:val="20"/>
        </w:rPr>
        <w:t>teikiamos</w:t>
      </w:r>
      <w:r w:rsidRPr="00D42F06">
        <w:rPr>
          <w:rFonts w:cs="Arial"/>
          <w:sz w:val="20"/>
          <w:szCs w:val="20"/>
        </w:rPr>
        <w:t xml:space="preserve"> kokybiškai ir per trumpiausią </w:t>
      </w:r>
      <w:r w:rsidR="0131854D" w:rsidRPr="00D42F06">
        <w:rPr>
          <w:rFonts w:cs="Arial"/>
          <w:sz w:val="20"/>
          <w:szCs w:val="20"/>
        </w:rPr>
        <w:t xml:space="preserve">įmanomą </w:t>
      </w:r>
      <w:r w:rsidRPr="00D42F06">
        <w:rPr>
          <w:rFonts w:cs="Arial"/>
          <w:sz w:val="20"/>
          <w:szCs w:val="20"/>
        </w:rPr>
        <w:t>laiką, bet ne vėliau kaip:</w:t>
      </w:r>
    </w:p>
    <w:p w14:paraId="3D8A1A5D" w14:textId="625EEA59" w:rsidR="00EC7374" w:rsidRPr="00D42F06" w:rsidRDefault="42DC4CDD" w:rsidP="4E4B08BC">
      <w:pPr>
        <w:pStyle w:val="ListParagraph"/>
        <w:numPr>
          <w:ilvl w:val="2"/>
          <w:numId w:val="10"/>
        </w:numPr>
        <w:tabs>
          <w:tab w:val="left" w:pos="567"/>
        </w:tabs>
        <w:spacing w:before="60" w:after="60"/>
        <w:ind w:left="0" w:firstLine="0"/>
        <w:jc w:val="both"/>
        <w:rPr>
          <w:rFonts w:cs="Arial"/>
          <w:sz w:val="20"/>
          <w:szCs w:val="20"/>
        </w:rPr>
      </w:pPr>
      <w:r w:rsidRPr="00D42F06">
        <w:rPr>
          <w:rFonts w:cs="Arial"/>
          <w:sz w:val="20"/>
          <w:szCs w:val="20"/>
        </w:rPr>
        <w:t>suvirinto sujungimo patikrinimas ultragarsiniu būdu (fazių gardelių metodu)</w:t>
      </w:r>
      <w:r w:rsidR="00491D04" w:rsidRPr="00D42F06">
        <w:rPr>
          <w:rFonts w:cs="Arial"/>
          <w:sz w:val="20"/>
          <w:szCs w:val="20"/>
        </w:rPr>
        <w:t xml:space="preserve"> atliekamas iškart po atvykimo į objektą </w:t>
      </w:r>
      <w:r w:rsidRPr="00D42F06">
        <w:rPr>
          <w:rFonts w:cs="Arial"/>
          <w:sz w:val="20"/>
          <w:szCs w:val="20"/>
        </w:rPr>
        <w:t>bei ataskaitų su išvadomis parengimas – iš karto po patikrinimo;</w:t>
      </w:r>
    </w:p>
    <w:p w14:paraId="762223CB" w14:textId="6E51499F" w:rsidR="00EC7374" w:rsidRPr="00D42F06" w:rsidRDefault="42DC4CDD" w:rsidP="4E4B08BC">
      <w:pPr>
        <w:pStyle w:val="ListParagraph"/>
        <w:numPr>
          <w:ilvl w:val="2"/>
          <w:numId w:val="10"/>
        </w:numPr>
        <w:tabs>
          <w:tab w:val="left" w:pos="567"/>
        </w:tabs>
        <w:spacing w:before="60" w:after="60"/>
        <w:ind w:left="0" w:firstLine="0"/>
        <w:jc w:val="both"/>
        <w:rPr>
          <w:rFonts w:cs="Arial"/>
          <w:sz w:val="20"/>
          <w:szCs w:val="20"/>
        </w:rPr>
      </w:pPr>
      <w:r w:rsidRPr="00D42F06">
        <w:rPr>
          <w:rFonts w:cs="Arial"/>
          <w:sz w:val="20"/>
          <w:szCs w:val="20"/>
        </w:rPr>
        <w:t xml:space="preserve">suvirinto sujungimo patikrinimas </w:t>
      </w:r>
      <w:proofErr w:type="spellStart"/>
      <w:r w:rsidRPr="00D42F06">
        <w:rPr>
          <w:rFonts w:cs="Arial"/>
          <w:sz w:val="20"/>
          <w:szCs w:val="20"/>
        </w:rPr>
        <w:t>radiografiniu</w:t>
      </w:r>
      <w:proofErr w:type="spellEnd"/>
      <w:r w:rsidRPr="00D42F06">
        <w:rPr>
          <w:rFonts w:cs="Arial"/>
          <w:sz w:val="20"/>
          <w:szCs w:val="20"/>
        </w:rPr>
        <w:t xml:space="preserve"> būdu</w:t>
      </w:r>
      <w:r w:rsidR="00AF4E6E" w:rsidRPr="00D42F06">
        <w:rPr>
          <w:rFonts w:cs="Arial"/>
          <w:sz w:val="20"/>
          <w:szCs w:val="20"/>
        </w:rPr>
        <w:t xml:space="preserve"> atliekamas iškart po atvykimo į objektą</w:t>
      </w:r>
      <w:r w:rsidRPr="00D42F06">
        <w:rPr>
          <w:rFonts w:cs="Arial"/>
          <w:sz w:val="20"/>
          <w:szCs w:val="20"/>
        </w:rPr>
        <w:t xml:space="preserve"> </w:t>
      </w:r>
      <w:r w:rsidR="39BC3DDB" w:rsidRPr="00D42F06">
        <w:rPr>
          <w:rFonts w:cs="Arial"/>
          <w:sz w:val="20"/>
          <w:szCs w:val="20"/>
        </w:rPr>
        <w:t>bei</w:t>
      </w:r>
      <w:r w:rsidRPr="00D42F06">
        <w:rPr>
          <w:rFonts w:cs="Arial"/>
          <w:sz w:val="20"/>
          <w:szCs w:val="20"/>
        </w:rPr>
        <w:t xml:space="preserve"> ataskaitų su išvadomis parengimas – ne vėliau kaip per 2 (dvi) valandas po patikrinimo.</w:t>
      </w:r>
    </w:p>
    <w:p w14:paraId="16C423ED" w14:textId="25A58EEE" w:rsidR="00EC7374" w:rsidRPr="00D42F06" w:rsidRDefault="2B099AD0" w:rsidP="003E3262">
      <w:pPr>
        <w:pStyle w:val="ListParagraph"/>
        <w:tabs>
          <w:tab w:val="left" w:pos="180"/>
        </w:tabs>
        <w:spacing w:before="60" w:after="60"/>
        <w:ind w:left="0" w:firstLine="0"/>
        <w:jc w:val="both"/>
        <w:rPr>
          <w:rFonts w:cs="Arial"/>
          <w:sz w:val="20"/>
          <w:szCs w:val="20"/>
        </w:rPr>
      </w:pPr>
      <w:r w:rsidRPr="00D42F06">
        <w:rPr>
          <w:rFonts w:cs="Arial"/>
          <w:sz w:val="20"/>
          <w:szCs w:val="20"/>
        </w:rPr>
        <w:t>6.</w:t>
      </w:r>
      <w:r w:rsidR="36767886" w:rsidRPr="00D42F06">
        <w:rPr>
          <w:rFonts w:cs="Arial"/>
          <w:sz w:val="20"/>
          <w:szCs w:val="20"/>
        </w:rPr>
        <w:t xml:space="preserve">5.3. </w:t>
      </w:r>
      <w:r w:rsidR="258E3901" w:rsidRPr="00D42F06">
        <w:rPr>
          <w:rFonts w:cs="Arial"/>
          <w:sz w:val="20"/>
          <w:szCs w:val="20"/>
        </w:rPr>
        <w:t xml:space="preserve">Tais atvejais, kai Paslaugos turi būti suteiktos laboratorijoje </w:t>
      </w:r>
      <w:r w:rsidR="583E9F1E" w:rsidRPr="00D42F06">
        <w:rPr>
          <w:rFonts w:cs="Arial"/>
          <w:sz w:val="20"/>
          <w:szCs w:val="20"/>
        </w:rPr>
        <w:t xml:space="preserve">Paslaugų teikėjas </w:t>
      </w:r>
      <w:r w:rsidR="78F9CAD5" w:rsidRPr="00D42F06">
        <w:rPr>
          <w:rFonts w:cs="Arial"/>
          <w:sz w:val="20"/>
          <w:szCs w:val="20"/>
        </w:rPr>
        <w:t>b</w:t>
      </w:r>
      <w:r w:rsidR="42DC4CDD" w:rsidRPr="00D42F06">
        <w:rPr>
          <w:rFonts w:cs="Arial"/>
          <w:sz w:val="20"/>
          <w:szCs w:val="20"/>
        </w:rPr>
        <w:t>andini</w:t>
      </w:r>
      <w:r w:rsidR="2A142E4D" w:rsidRPr="00D42F06">
        <w:rPr>
          <w:rFonts w:cs="Arial"/>
          <w:sz w:val="20"/>
          <w:szCs w:val="20"/>
        </w:rPr>
        <w:t>ų</w:t>
      </w:r>
      <w:r w:rsidR="42DC4CDD" w:rsidRPr="00D42F06">
        <w:rPr>
          <w:rFonts w:cs="Arial"/>
          <w:sz w:val="20"/>
          <w:szCs w:val="20"/>
        </w:rPr>
        <w:t xml:space="preserve"> iš Pirkėjo pasi</w:t>
      </w:r>
      <w:r w:rsidR="791AADBF" w:rsidRPr="00D42F06">
        <w:rPr>
          <w:rFonts w:cs="Arial"/>
          <w:sz w:val="20"/>
          <w:szCs w:val="20"/>
        </w:rPr>
        <w:t>ėmim</w:t>
      </w:r>
      <w:r w:rsidR="4B1E47C6" w:rsidRPr="00D42F06">
        <w:rPr>
          <w:rFonts w:cs="Arial"/>
          <w:sz w:val="20"/>
          <w:szCs w:val="20"/>
        </w:rPr>
        <w:t>ą</w:t>
      </w:r>
      <w:r w:rsidR="42DC4CDD" w:rsidRPr="00D42F06">
        <w:rPr>
          <w:rFonts w:cs="Arial"/>
          <w:sz w:val="20"/>
          <w:szCs w:val="20"/>
        </w:rPr>
        <w:t xml:space="preserve"> ir bandymų procedūroms Paslaugų teikėjo laboratorijoje parengi</w:t>
      </w:r>
      <w:r w:rsidR="35F179D3" w:rsidRPr="00D42F06">
        <w:rPr>
          <w:rFonts w:cs="Arial"/>
          <w:sz w:val="20"/>
          <w:szCs w:val="20"/>
        </w:rPr>
        <w:t>m</w:t>
      </w:r>
      <w:r w:rsidR="36FCCD9B" w:rsidRPr="00D42F06">
        <w:rPr>
          <w:rFonts w:cs="Arial"/>
          <w:sz w:val="20"/>
          <w:szCs w:val="20"/>
        </w:rPr>
        <w:t xml:space="preserve">ą, bandymus </w:t>
      </w:r>
      <w:r w:rsidR="19DEB598" w:rsidRPr="00D42F06">
        <w:rPr>
          <w:rFonts w:cs="Arial"/>
          <w:sz w:val="20"/>
          <w:szCs w:val="20"/>
        </w:rPr>
        <w:t xml:space="preserve">turi atlikti </w:t>
      </w:r>
      <w:r w:rsidR="36FCCD9B" w:rsidRPr="00D42F06">
        <w:rPr>
          <w:rFonts w:cs="Arial"/>
          <w:sz w:val="20"/>
          <w:szCs w:val="20"/>
        </w:rPr>
        <w:t>bei ataskaitas su išvadomis turi pateikti</w:t>
      </w:r>
      <w:r w:rsidR="14D88BB8" w:rsidRPr="00D42F06">
        <w:rPr>
          <w:rFonts w:cs="Arial"/>
          <w:sz w:val="20"/>
          <w:szCs w:val="20"/>
        </w:rPr>
        <w:t xml:space="preserve"> n</w:t>
      </w:r>
      <w:r w:rsidR="52FE23D9" w:rsidRPr="00D42F06">
        <w:rPr>
          <w:rFonts w:cs="Arial"/>
          <w:sz w:val="20"/>
          <w:szCs w:val="20"/>
        </w:rPr>
        <w:t>e v</w:t>
      </w:r>
      <w:r w:rsidR="48CDF171" w:rsidRPr="00D42F06">
        <w:rPr>
          <w:rFonts w:cs="Arial"/>
          <w:sz w:val="20"/>
          <w:szCs w:val="20"/>
        </w:rPr>
        <w:t>ė</w:t>
      </w:r>
      <w:r w:rsidR="52FE23D9" w:rsidRPr="00D42F06">
        <w:rPr>
          <w:rFonts w:cs="Arial"/>
          <w:sz w:val="20"/>
          <w:szCs w:val="20"/>
        </w:rPr>
        <w:t xml:space="preserve">liau kaip </w:t>
      </w:r>
      <w:r w:rsidR="00847025">
        <w:rPr>
          <w:rFonts w:cs="Arial"/>
          <w:sz w:val="20"/>
          <w:szCs w:val="20"/>
        </w:rPr>
        <w:t>kitą</w:t>
      </w:r>
      <w:r w:rsidR="26DE618E" w:rsidRPr="00D42F06">
        <w:rPr>
          <w:rFonts w:cs="Arial"/>
          <w:sz w:val="20"/>
          <w:szCs w:val="20"/>
        </w:rPr>
        <w:t xml:space="preserve"> dieną</w:t>
      </w:r>
      <w:r w:rsidR="52FE23D9" w:rsidRPr="00D42F06">
        <w:rPr>
          <w:rFonts w:cs="Arial"/>
          <w:sz w:val="20"/>
          <w:szCs w:val="20"/>
        </w:rPr>
        <w:t>.</w:t>
      </w:r>
    </w:p>
    <w:p w14:paraId="019212A1" w14:textId="5D760C7C" w:rsidR="00EC7374" w:rsidRPr="00D42F06" w:rsidRDefault="42DC4CDD" w:rsidP="00095BB8">
      <w:pPr>
        <w:pStyle w:val="ListParagraph"/>
        <w:numPr>
          <w:ilvl w:val="1"/>
          <w:numId w:val="10"/>
        </w:numPr>
        <w:tabs>
          <w:tab w:val="left" w:pos="567"/>
        </w:tabs>
        <w:spacing w:before="60" w:after="60"/>
        <w:ind w:left="0" w:firstLine="0"/>
        <w:jc w:val="both"/>
        <w:rPr>
          <w:rFonts w:cs="Arial"/>
          <w:sz w:val="20"/>
          <w:szCs w:val="20"/>
        </w:rPr>
      </w:pPr>
      <w:r w:rsidRPr="00D42F06">
        <w:rPr>
          <w:rFonts w:cs="Arial"/>
          <w:sz w:val="20"/>
          <w:szCs w:val="20"/>
        </w:rPr>
        <w:lastRenderedPageBreak/>
        <w:t xml:space="preserve">  </w:t>
      </w:r>
      <w:r w:rsidR="5180B71D" w:rsidRPr="00D42F06">
        <w:rPr>
          <w:rFonts w:cs="Arial"/>
          <w:sz w:val="20"/>
          <w:szCs w:val="20"/>
        </w:rPr>
        <w:t xml:space="preserve">Sutarties vykdymo metu, esant poreikiui, </w:t>
      </w:r>
      <w:r w:rsidRPr="00D42F06">
        <w:rPr>
          <w:rFonts w:cs="Arial"/>
          <w:sz w:val="20"/>
          <w:szCs w:val="20"/>
        </w:rPr>
        <w:t>techninės specifikacijos  5.1.1 – 5.1.</w:t>
      </w:r>
      <w:r w:rsidR="029EED23" w:rsidRPr="00D42F06">
        <w:rPr>
          <w:rFonts w:cs="Arial"/>
          <w:sz w:val="20"/>
          <w:szCs w:val="20"/>
        </w:rPr>
        <w:t>3</w:t>
      </w:r>
      <w:r w:rsidRPr="00D42F06">
        <w:rPr>
          <w:rFonts w:cs="Arial"/>
          <w:sz w:val="20"/>
          <w:szCs w:val="20"/>
        </w:rPr>
        <w:t xml:space="preserve"> punktuose </w:t>
      </w:r>
      <w:r w:rsidR="3DD164CB" w:rsidRPr="00D42F06">
        <w:rPr>
          <w:rFonts w:cs="Arial"/>
          <w:sz w:val="20"/>
          <w:szCs w:val="20"/>
        </w:rPr>
        <w:t xml:space="preserve">nurodytos </w:t>
      </w:r>
      <w:r w:rsidRPr="00D42F06">
        <w:rPr>
          <w:rFonts w:cs="Arial"/>
          <w:sz w:val="20"/>
          <w:szCs w:val="20"/>
        </w:rPr>
        <w:t>Paslaug</w:t>
      </w:r>
      <w:r w:rsidR="0AC40E3A" w:rsidRPr="00D42F06">
        <w:rPr>
          <w:rFonts w:cs="Arial"/>
          <w:sz w:val="20"/>
          <w:szCs w:val="20"/>
        </w:rPr>
        <w:t xml:space="preserve">os </w:t>
      </w:r>
      <w:r w:rsidR="73688A9C" w:rsidRPr="00D42F06">
        <w:rPr>
          <w:rFonts w:cs="Arial"/>
          <w:sz w:val="20"/>
          <w:szCs w:val="20"/>
        </w:rPr>
        <w:t xml:space="preserve">gali būti </w:t>
      </w:r>
      <w:r w:rsidR="5862403B" w:rsidRPr="00D42F06">
        <w:rPr>
          <w:rFonts w:cs="Arial"/>
          <w:sz w:val="20"/>
          <w:szCs w:val="20"/>
        </w:rPr>
        <w:t xml:space="preserve">užsakomos </w:t>
      </w:r>
      <w:r w:rsidR="4B41EC8E" w:rsidRPr="00D42F06">
        <w:rPr>
          <w:rFonts w:cs="Arial"/>
          <w:sz w:val="20"/>
          <w:szCs w:val="20"/>
        </w:rPr>
        <w:t xml:space="preserve">ir Paslaugų teikėjas turės jas </w:t>
      </w:r>
      <w:r w:rsidR="00493A2D" w:rsidRPr="00D42F06">
        <w:rPr>
          <w:rFonts w:cs="Arial"/>
          <w:sz w:val="20"/>
          <w:szCs w:val="20"/>
        </w:rPr>
        <w:t>su</w:t>
      </w:r>
      <w:r w:rsidR="4B41EC8E" w:rsidRPr="00D42F06">
        <w:rPr>
          <w:rFonts w:cs="Arial"/>
          <w:sz w:val="20"/>
          <w:szCs w:val="20"/>
        </w:rPr>
        <w:t>teikti nakties metu, nedarbo ir švenčių dienomis.</w:t>
      </w:r>
      <w:r w:rsidR="000872D9" w:rsidRPr="00D42F06">
        <w:rPr>
          <w:rFonts w:cs="Arial"/>
          <w:sz w:val="20"/>
          <w:szCs w:val="20"/>
        </w:rPr>
        <w:t xml:space="preserve"> Tokiu atveju Paslaugų įkainiams taikomas koeficientas </w:t>
      </w:r>
      <w:r w:rsidR="0050206D" w:rsidRPr="00D42F06">
        <w:rPr>
          <w:rFonts w:cs="Arial"/>
          <w:sz w:val="20"/>
          <w:szCs w:val="20"/>
        </w:rPr>
        <w:t>K</w:t>
      </w:r>
      <w:r w:rsidR="0050206D" w:rsidRPr="00D42F06">
        <w:rPr>
          <w:rFonts w:cs="Arial"/>
          <w:sz w:val="20"/>
          <w:szCs w:val="20"/>
          <w:lang w:val="en-US"/>
        </w:rPr>
        <w:t xml:space="preserve">=2, t. y. </w:t>
      </w:r>
      <w:proofErr w:type="spellStart"/>
      <w:r w:rsidR="00C44DA4" w:rsidRPr="00D42F06">
        <w:rPr>
          <w:rFonts w:cs="Arial"/>
          <w:sz w:val="20"/>
          <w:szCs w:val="20"/>
          <w:lang w:val="en-US"/>
        </w:rPr>
        <w:t>taikomi</w:t>
      </w:r>
      <w:proofErr w:type="spellEnd"/>
      <w:r w:rsidR="00C44DA4" w:rsidRPr="00D42F06">
        <w:rPr>
          <w:rFonts w:cs="Arial"/>
          <w:sz w:val="20"/>
          <w:szCs w:val="20"/>
          <w:lang w:val="en-US"/>
        </w:rPr>
        <w:t xml:space="preserve"> du </w:t>
      </w:r>
      <w:proofErr w:type="spellStart"/>
      <w:r w:rsidR="00C44DA4" w:rsidRPr="00D42F06">
        <w:rPr>
          <w:rFonts w:cs="Arial"/>
          <w:sz w:val="20"/>
          <w:szCs w:val="20"/>
          <w:lang w:val="en-US"/>
        </w:rPr>
        <w:t>kartus</w:t>
      </w:r>
      <w:proofErr w:type="spellEnd"/>
      <w:r w:rsidR="00C44DA4" w:rsidRPr="00D42F06">
        <w:rPr>
          <w:rFonts w:cs="Arial"/>
          <w:sz w:val="20"/>
          <w:szCs w:val="20"/>
          <w:lang w:val="en-US"/>
        </w:rPr>
        <w:t xml:space="preserve"> </w:t>
      </w:r>
      <w:proofErr w:type="spellStart"/>
      <w:r w:rsidR="00C44DA4" w:rsidRPr="00D42F06">
        <w:rPr>
          <w:rFonts w:cs="Arial"/>
          <w:sz w:val="20"/>
          <w:szCs w:val="20"/>
          <w:lang w:val="en-US"/>
        </w:rPr>
        <w:t>didesni</w:t>
      </w:r>
      <w:proofErr w:type="spellEnd"/>
      <w:r w:rsidR="00C44DA4" w:rsidRPr="00D42F06">
        <w:rPr>
          <w:rFonts w:cs="Arial"/>
          <w:sz w:val="20"/>
          <w:szCs w:val="20"/>
          <w:lang w:val="en-US"/>
        </w:rPr>
        <w:t xml:space="preserve"> </w:t>
      </w:r>
      <w:proofErr w:type="spellStart"/>
      <w:r w:rsidR="00C44DA4" w:rsidRPr="00D42F06">
        <w:rPr>
          <w:rFonts w:cs="Arial"/>
          <w:sz w:val="20"/>
          <w:szCs w:val="20"/>
          <w:lang w:val="en-US"/>
        </w:rPr>
        <w:t>įkainiai</w:t>
      </w:r>
      <w:proofErr w:type="spellEnd"/>
      <w:r w:rsidR="00C44DA4" w:rsidRPr="00D42F06">
        <w:rPr>
          <w:rFonts w:cs="Arial"/>
          <w:sz w:val="20"/>
          <w:szCs w:val="20"/>
          <w:lang w:val="en-US"/>
        </w:rPr>
        <w:t>.</w:t>
      </w:r>
    </w:p>
    <w:p w14:paraId="6F81C53E" w14:textId="07988486" w:rsidR="00EC7374" w:rsidRPr="00D42F06" w:rsidRDefault="42DC4CDD" w:rsidP="003E3262">
      <w:pPr>
        <w:pStyle w:val="ListParagraph"/>
        <w:numPr>
          <w:ilvl w:val="1"/>
          <w:numId w:val="10"/>
        </w:numPr>
        <w:tabs>
          <w:tab w:val="left" w:pos="567"/>
        </w:tabs>
        <w:spacing w:before="60" w:after="60"/>
        <w:ind w:left="0" w:firstLine="0"/>
        <w:jc w:val="both"/>
        <w:rPr>
          <w:rFonts w:cs="Arial"/>
          <w:sz w:val="20"/>
          <w:szCs w:val="20"/>
        </w:rPr>
      </w:pPr>
      <w:r w:rsidRPr="00D42F06">
        <w:rPr>
          <w:rFonts w:cs="Arial"/>
          <w:sz w:val="20"/>
          <w:szCs w:val="20"/>
        </w:rPr>
        <w:t>Paslaugas Paslaugų teikėjas teikia su savo prietaisais, įranga ir medžiagomis bei naudodamasis savo transporto priemonėmis.</w:t>
      </w:r>
    </w:p>
    <w:p w14:paraId="784BA3EE" w14:textId="5CE01188" w:rsidR="00CC079C" w:rsidRPr="00D42F06" w:rsidRDefault="362C70CF" w:rsidP="4E4B08BC">
      <w:pPr>
        <w:numPr>
          <w:ilvl w:val="1"/>
          <w:numId w:val="10"/>
        </w:numPr>
        <w:tabs>
          <w:tab w:val="left" w:pos="567"/>
        </w:tabs>
        <w:spacing w:after="60"/>
        <w:ind w:left="0" w:hanging="11"/>
        <w:jc w:val="both"/>
        <w:rPr>
          <w:rFonts w:cs="Arial"/>
          <w:sz w:val="20"/>
          <w:szCs w:val="20"/>
        </w:rPr>
      </w:pPr>
      <w:r w:rsidRPr="00D42F06">
        <w:rPr>
          <w:rFonts w:cs="Arial"/>
          <w:sz w:val="20"/>
          <w:szCs w:val="20"/>
        </w:rPr>
        <w:t xml:space="preserve">Nustatomas </w:t>
      </w:r>
      <w:sdt>
        <w:sdtPr>
          <w:rPr>
            <w:rFonts w:cs="Arial"/>
            <w:sz w:val="20"/>
            <w:szCs w:val="20"/>
          </w:rPr>
          <w:id w:val="1079024536"/>
          <w:placeholder>
            <w:docPart w:val="D330709EA8CB47548C05F19824ADAB2A"/>
          </w:placeholder>
          <w:text/>
        </w:sdtPr>
        <w:sdtEndPr/>
        <w:sdtContent>
          <w:r w:rsidR="5AC80A13" w:rsidRPr="00D42F06">
            <w:rPr>
              <w:rFonts w:cs="Arial"/>
              <w:sz w:val="20"/>
              <w:szCs w:val="20"/>
            </w:rPr>
            <w:t>5</w:t>
          </w:r>
        </w:sdtContent>
      </w:sdt>
      <w:r w:rsidRPr="00D42F06">
        <w:rPr>
          <w:rFonts w:eastAsia="Calibri" w:cs="Arial"/>
          <w:sz w:val="20"/>
          <w:szCs w:val="20"/>
        </w:rPr>
        <w:t xml:space="preserve"> (</w:t>
      </w:r>
      <w:r w:rsidR="5AC80A13" w:rsidRPr="00D42F06">
        <w:rPr>
          <w:rFonts w:cs="Arial"/>
          <w:sz w:val="20"/>
          <w:szCs w:val="20"/>
        </w:rPr>
        <w:t>penkių</w:t>
      </w:r>
      <w:r w:rsidRPr="00D42F06">
        <w:rPr>
          <w:rFonts w:eastAsia="Calibri" w:cs="Arial"/>
          <w:sz w:val="20"/>
          <w:szCs w:val="20"/>
        </w:rPr>
        <w:t xml:space="preserve">) </w:t>
      </w:r>
      <w:sdt>
        <w:sdtPr>
          <w:rPr>
            <w:rFonts w:cs="Arial"/>
            <w:sz w:val="20"/>
            <w:szCs w:val="20"/>
          </w:rPr>
          <w:id w:val="1899010941"/>
          <w:placeholder>
            <w:docPart w:val="FD34733A37214C0F826A2F9DB4081390"/>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5AC80A13" w:rsidRPr="00D42F06">
            <w:rPr>
              <w:rFonts w:cs="Arial"/>
              <w:sz w:val="20"/>
              <w:szCs w:val="20"/>
            </w:rPr>
            <w:t>darbo dienų</w:t>
          </w:r>
        </w:sdtContent>
      </w:sdt>
      <w:r w:rsidRPr="00D42F06">
        <w:rPr>
          <w:rFonts w:cs="Arial"/>
          <w:sz w:val="20"/>
          <w:szCs w:val="20"/>
        </w:rPr>
        <w:t xml:space="preserve"> </w:t>
      </w:r>
      <w:r w:rsidR="64266B9A" w:rsidRPr="00D42F06">
        <w:rPr>
          <w:rFonts w:cs="Arial"/>
          <w:sz w:val="20"/>
          <w:szCs w:val="20"/>
        </w:rPr>
        <w:t xml:space="preserve">terminas, </w:t>
      </w:r>
      <w:r w:rsidRPr="00D42F06">
        <w:rPr>
          <w:rFonts w:cs="Arial"/>
          <w:sz w:val="20"/>
          <w:szCs w:val="20"/>
        </w:rPr>
        <w:t xml:space="preserve">per kurį Klientas turi priimti suteiktas Paslaugas (t. y. pasirašyti </w:t>
      </w:r>
      <w:r w:rsidR="798381D7" w:rsidRPr="00D42F06">
        <w:rPr>
          <w:rFonts w:cs="Arial"/>
          <w:sz w:val="20"/>
          <w:szCs w:val="20"/>
        </w:rPr>
        <w:t>Paslaugų rezultato perdavimo – priėmimo aktą arba raštu informuoti Paslaugų teikėją apie Paslaugų rezultato trūkumus)</w:t>
      </w:r>
      <w:r w:rsidRPr="00D42F06">
        <w:rPr>
          <w:rFonts w:cs="Arial"/>
          <w:sz w:val="20"/>
          <w:szCs w:val="20"/>
        </w:rPr>
        <w:t>.</w:t>
      </w:r>
    </w:p>
    <w:p w14:paraId="08DCEBB5" w14:textId="77777777" w:rsidR="00CC079C" w:rsidRPr="00D42F06" w:rsidRDefault="00CC079C" w:rsidP="00CC079C">
      <w:pPr>
        <w:spacing w:before="60" w:after="60"/>
        <w:ind w:firstLine="0"/>
        <w:jc w:val="both"/>
        <w:rPr>
          <w:rFonts w:cs="Arial"/>
          <w:b/>
          <w:i/>
          <w:sz w:val="20"/>
          <w:szCs w:val="20"/>
        </w:rPr>
      </w:pPr>
    </w:p>
    <w:p w14:paraId="1E4B372D" w14:textId="77777777" w:rsidR="00CC079C" w:rsidRPr="00D42F06" w:rsidRDefault="00CC079C" w:rsidP="00CC079C">
      <w:pPr>
        <w:pStyle w:val="ListParagraph"/>
        <w:numPr>
          <w:ilvl w:val="0"/>
          <w:numId w:val="11"/>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D42F06">
        <w:rPr>
          <w:rStyle w:val="Laukeliai"/>
          <w:rFonts w:cs="Arial"/>
          <w:b/>
          <w:szCs w:val="20"/>
        </w:rPr>
        <w:t>KOKYBĖ IR TRŪKUMŲ PAŠALINIMAS</w:t>
      </w:r>
    </w:p>
    <w:p w14:paraId="46908A92" w14:textId="31C7B09E" w:rsidR="00CC079C" w:rsidRPr="00D42F06" w:rsidRDefault="362C70CF" w:rsidP="00CC079C">
      <w:pPr>
        <w:pStyle w:val="ListParagraph"/>
        <w:numPr>
          <w:ilvl w:val="1"/>
          <w:numId w:val="11"/>
        </w:numPr>
        <w:tabs>
          <w:tab w:val="left" w:pos="567"/>
        </w:tabs>
        <w:spacing w:after="60"/>
        <w:ind w:left="0" w:firstLine="0"/>
        <w:jc w:val="both"/>
        <w:rPr>
          <w:rFonts w:cs="Arial"/>
          <w:color w:val="7F7F7F" w:themeColor="text1" w:themeTint="80"/>
          <w:sz w:val="20"/>
          <w:szCs w:val="20"/>
          <w:u w:val="single"/>
        </w:rPr>
      </w:pPr>
      <w:r w:rsidRPr="00D42F06">
        <w:rPr>
          <w:rFonts w:cs="Arial"/>
          <w:sz w:val="20"/>
          <w:szCs w:val="20"/>
        </w:rPr>
        <w:t>Paslaugų ir (ar) Paslaugų rezultato trūkumais laikomi</w:t>
      </w:r>
      <w:r w:rsidR="280BA525" w:rsidRPr="00D42F06">
        <w:rPr>
          <w:rFonts w:cs="Arial"/>
          <w:sz w:val="20"/>
          <w:szCs w:val="20"/>
        </w:rPr>
        <w:t xml:space="preserve"> neatitikimai Techninės specifikacijos reikalavimams ir teisės aktams, reglamentuojantiems Paslaugų kokybę.</w:t>
      </w:r>
      <w:r w:rsidRPr="00D42F06">
        <w:rPr>
          <w:rFonts w:cs="Arial"/>
          <w:sz w:val="20"/>
          <w:szCs w:val="20"/>
        </w:rPr>
        <w:t xml:space="preserve"> </w:t>
      </w:r>
    </w:p>
    <w:p w14:paraId="3F459438" w14:textId="0F1E663D" w:rsidR="00CC079C" w:rsidRPr="00D42F06" w:rsidRDefault="362C70CF" w:rsidP="00CC079C">
      <w:pPr>
        <w:pStyle w:val="ListParagraph"/>
        <w:numPr>
          <w:ilvl w:val="1"/>
          <w:numId w:val="11"/>
        </w:numPr>
        <w:tabs>
          <w:tab w:val="left" w:pos="567"/>
        </w:tabs>
        <w:spacing w:after="60"/>
        <w:ind w:left="0" w:firstLine="0"/>
        <w:jc w:val="both"/>
        <w:rPr>
          <w:rFonts w:cs="Arial"/>
          <w:sz w:val="20"/>
          <w:szCs w:val="20"/>
          <w:u w:val="single"/>
        </w:rPr>
      </w:pPr>
      <w:r w:rsidRPr="00D42F06">
        <w:rPr>
          <w:rFonts w:cs="Arial"/>
          <w:sz w:val="20"/>
          <w:szCs w:val="20"/>
        </w:rPr>
        <w:t xml:space="preserve">Klientas turi teisę kreiptis į Paslaugų teikėją dėl Paslaugų ir (ar) Paslaugų rezultato trūkumų pašalinimo </w:t>
      </w:r>
      <w:r w:rsidR="7907BBD3" w:rsidRPr="00D42F06">
        <w:rPr>
          <w:rFonts w:cs="Arial"/>
          <w:sz w:val="20"/>
          <w:szCs w:val="20"/>
        </w:rPr>
        <w:t>visą Sutarties galiojimo laikotarpį</w:t>
      </w:r>
      <w:r w:rsidRPr="00D42F06">
        <w:rPr>
          <w:rFonts w:cs="Arial"/>
          <w:sz w:val="20"/>
          <w:szCs w:val="20"/>
        </w:rPr>
        <w:t xml:space="preserve">.  </w:t>
      </w:r>
    </w:p>
    <w:p w14:paraId="6B540973" w14:textId="082E78A1" w:rsidR="00CC079C" w:rsidRPr="00D42F06" w:rsidRDefault="18131703" w:rsidP="00CC079C">
      <w:pPr>
        <w:numPr>
          <w:ilvl w:val="1"/>
          <w:numId w:val="11"/>
        </w:numPr>
        <w:tabs>
          <w:tab w:val="left" w:pos="567"/>
        </w:tabs>
        <w:spacing w:after="60"/>
        <w:ind w:left="0" w:firstLine="0"/>
        <w:jc w:val="both"/>
        <w:rPr>
          <w:rFonts w:cs="Arial"/>
          <w:sz w:val="20"/>
          <w:szCs w:val="20"/>
          <w:u w:val="single"/>
        </w:rPr>
      </w:pPr>
      <w:r w:rsidRPr="00D42F06">
        <w:rPr>
          <w:rFonts w:cs="Arial"/>
          <w:sz w:val="20"/>
          <w:szCs w:val="20"/>
        </w:rPr>
        <w:t xml:space="preserve">Kliento nustatytiems Paslaugų rezultato trūkumams šalinti nustatomas </w:t>
      </w:r>
      <w:sdt>
        <w:sdtPr>
          <w:rPr>
            <w:rFonts w:cs="Arial"/>
            <w:sz w:val="20"/>
            <w:szCs w:val="20"/>
          </w:rPr>
          <w:id w:val="-1944369492"/>
          <w:placeholder>
            <w:docPart w:val="ECB2211D81204609B955FA365AF15481"/>
          </w:placeholder>
          <w:text/>
        </w:sdtPr>
        <w:sdtEndPr/>
        <w:sdtContent>
          <w:r w:rsidR="1D85C6A0" w:rsidRPr="00D42F06">
            <w:rPr>
              <w:rFonts w:cs="Arial"/>
              <w:sz w:val="20"/>
              <w:szCs w:val="20"/>
            </w:rPr>
            <w:t>7</w:t>
          </w:r>
        </w:sdtContent>
      </w:sdt>
      <w:r w:rsidRPr="00D42F06">
        <w:rPr>
          <w:rFonts w:eastAsia="Calibri" w:cs="Arial"/>
          <w:sz w:val="20"/>
          <w:szCs w:val="20"/>
        </w:rPr>
        <w:t xml:space="preserve"> (</w:t>
      </w:r>
      <w:r w:rsidR="59BF8291" w:rsidRPr="00D42F06">
        <w:rPr>
          <w:rFonts w:eastAsia="Calibri" w:cs="Arial"/>
          <w:sz w:val="20"/>
          <w:szCs w:val="20"/>
        </w:rPr>
        <w:t>septynių</w:t>
      </w:r>
      <w:r w:rsidRPr="00D42F06">
        <w:rPr>
          <w:rFonts w:eastAsia="Calibri" w:cs="Arial"/>
          <w:sz w:val="20"/>
          <w:szCs w:val="20"/>
        </w:rPr>
        <w:t xml:space="preserve">) </w:t>
      </w:r>
      <w:sdt>
        <w:sdtPr>
          <w:rPr>
            <w:rFonts w:cs="Arial"/>
            <w:sz w:val="20"/>
            <w:szCs w:val="20"/>
          </w:rPr>
          <w:id w:val="-1947917886"/>
          <w:placeholder>
            <w:docPart w:val="903E2946579548BF85860286A8036389"/>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59BF8291" w:rsidRPr="00D42F06">
            <w:rPr>
              <w:rFonts w:cs="Arial"/>
              <w:sz w:val="20"/>
              <w:szCs w:val="20"/>
            </w:rPr>
            <w:t>darbo dienų</w:t>
          </w:r>
        </w:sdtContent>
      </w:sdt>
      <w:r w:rsidRPr="00D42F06">
        <w:rPr>
          <w:rFonts w:cs="Arial"/>
          <w:sz w:val="20"/>
          <w:szCs w:val="20"/>
        </w:rPr>
        <w:t xml:space="preserve"> terminas</w:t>
      </w:r>
      <w:r w:rsidR="46ADF2AF" w:rsidRPr="00D42F06">
        <w:rPr>
          <w:rFonts w:cs="Arial"/>
          <w:sz w:val="20"/>
          <w:szCs w:val="20"/>
        </w:rPr>
        <w:t xml:space="preserve"> nuo trūkumo užfiksavimo ir Paslaugų teikėjo informavimo apie tai dienos</w:t>
      </w:r>
      <w:r w:rsidRPr="00D42F06">
        <w:rPr>
          <w:rFonts w:cs="Arial"/>
          <w:sz w:val="20"/>
          <w:szCs w:val="20"/>
        </w:rPr>
        <w:t xml:space="preserve">. </w:t>
      </w:r>
    </w:p>
    <w:p w14:paraId="5C3A375C" w14:textId="15C8D9BF" w:rsidR="005E4CA0" w:rsidRPr="00D42F06" w:rsidRDefault="79EBA763" w:rsidP="4E4B08BC">
      <w:pPr>
        <w:pStyle w:val="ListParagraph"/>
        <w:numPr>
          <w:ilvl w:val="1"/>
          <w:numId w:val="11"/>
        </w:numPr>
        <w:tabs>
          <w:tab w:val="left" w:pos="567"/>
        </w:tabs>
        <w:ind w:left="0" w:firstLine="0"/>
        <w:jc w:val="both"/>
        <w:rPr>
          <w:rFonts w:cs="Arial"/>
          <w:sz w:val="20"/>
          <w:szCs w:val="20"/>
        </w:rPr>
      </w:pPr>
      <w:r w:rsidRPr="00D42F06">
        <w:rPr>
          <w:rFonts w:cs="Arial"/>
          <w:sz w:val="20"/>
          <w:szCs w:val="20"/>
        </w:rPr>
        <w:t xml:space="preserve">Už nustatytų Paslaugų trūkumų nepašalinimą per Techninės specifikacijos 7.3 punkte nustatytą terminą Tiekėjas, Pirkėjui pareikalavus, moka Pirkėjui 0,05 procentų nuo trūkumų turinčių Paslaugų kainos dydžio delspinigius už kiekvieną uždelstą </w:t>
      </w:r>
      <w:r w:rsidR="7D9E7150" w:rsidRPr="00D42F06">
        <w:rPr>
          <w:rFonts w:cs="Arial"/>
          <w:sz w:val="20"/>
          <w:szCs w:val="20"/>
        </w:rPr>
        <w:t xml:space="preserve">kalendorinę </w:t>
      </w:r>
      <w:r w:rsidRPr="00D42F06">
        <w:rPr>
          <w:rFonts w:cs="Arial"/>
          <w:sz w:val="20"/>
          <w:szCs w:val="20"/>
        </w:rPr>
        <w:t xml:space="preserve">dieną (tačiau bet kokiu atveju ne mažiau kaip 30,00 EUR (trisdešimt eurų 00 ct) už vieną vėlavimo laikotarpį). </w:t>
      </w:r>
    </w:p>
    <w:p w14:paraId="11FB6A34" w14:textId="77777777" w:rsidR="00CC079C" w:rsidRPr="00D42F06" w:rsidRDefault="00CC079C" w:rsidP="00CC079C">
      <w:pPr>
        <w:pStyle w:val="ListParagraph"/>
        <w:tabs>
          <w:tab w:val="left" w:pos="567"/>
        </w:tabs>
        <w:spacing w:before="60" w:after="60"/>
        <w:ind w:left="0" w:firstLine="0"/>
        <w:contextualSpacing w:val="0"/>
        <w:jc w:val="both"/>
        <w:rPr>
          <w:rStyle w:val="Laukeliai"/>
          <w:rFonts w:cs="Arial"/>
          <w:szCs w:val="20"/>
        </w:rPr>
      </w:pPr>
    </w:p>
    <w:p w14:paraId="436304E7" w14:textId="77777777" w:rsidR="00CC079C" w:rsidRPr="00D42F06" w:rsidRDefault="00CC079C" w:rsidP="00CC079C">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D42F06">
        <w:rPr>
          <w:rStyle w:val="Laukeliai"/>
          <w:rFonts w:cs="Arial"/>
          <w:b/>
          <w:szCs w:val="20"/>
        </w:rPr>
        <w:t>APMOKĖJIMO SĄLYGOS</w:t>
      </w:r>
    </w:p>
    <w:p w14:paraId="48BFE863" w14:textId="70C75246" w:rsidR="00CC079C" w:rsidRPr="00D42F06" w:rsidRDefault="362C70CF" w:rsidP="4E4B08BC">
      <w:pPr>
        <w:pStyle w:val="ListParagraph"/>
        <w:numPr>
          <w:ilvl w:val="1"/>
          <w:numId w:val="13"/>
        </w:numPr>
        <w:tabs>
          <w:tab w:val="left" w:pos="0"/>
          <w:tab w:val="left" w:pos="426"/>
        </w:tabs>
        <w:spacing w:before="60" w:after="60"/>
        <w:ind w:left="0" w:firstLine="0"/>
        <w:jc w:val="both"/>
        <w:rPr>
          <w:rFonts w:cs="Arial"/>
          <w:sz w:val="20"/>
          <w:szCs w:val="20"/>
        </w:rPr>
      </w:pPr>
      <w:bookmarkStart w:id="3" w:name="_Hlk101435639"/>
      <w:r w:rsidRPr="00D42F06">
        <w:rPr>
          <w:rFonts w:cs="Arial"/>
          <w:sz w:val="20"/>
          <w:szCs w:val="20"/>
        </w:rPr>
        <w:t xml:space="preserve">Klientas sumoka Paslaugų teikėjui už </w:t>
      </w:r>
      <w:bookmarkStart w:id="4" w:name="_Hlk34737709"/>
      <w:sdt>
        <w:sdtPr>
          <w:rPr>
            <w:rFonts w:cs="Arial"/>
            <w:sz w:val="20"/>
            <w:szCs w:val="20"/>
          </w:rPr>
          <w:id w:val="696968841"/>
          <w:placeholder>
            <w:docPart w:val="9A568B31475D4C2E893EB2C0F62173D0"/>
          </w:placeholder>
          <w:dropDownList>
            <w:listItem w:value="[Pasirinkite]"/>
            <w:listItem w:displayText="faktiškai" w:value="faktiškai"/>
            <w:listItem w:displayText="faktiškai per praėjusį mėnesį  " w:value="faktiškai per praėjusį mėnesį  "/>
          </w:dropDownList>
        </w:sdtPr>
        <w:sdtEndPr/>
        <w:sdtContent>
          <w:r w:rsidR="544F2E6F" w:rsidRPr="00D42F06">
            <w:rPr>
              <w:rFonts w:cs="Arial"/>
              <w:sz w:val="20"/>
              <w:szCs w:val="20"/>
            </w:rPr>
            <w:t>faktiškai</w:t>
          </w:r>
        </w:sdtContent>
      </w:sdt>
      <w:bookmarkEnd w:id="4"/>
      <w:r w:rsidRPr="00D42F06">
        <w:rPr>
          <w:rFonts w:cs="Arial"/>
          <w:color w:val="FF0000"/>
          <w:sz w:val="20"/>
          <w:szCs w:val="20"/>
        </w:rPr>
        <w:t xml:space="preserve"> </w:t>
      </w:r>
      <w:r w:rsidRPr="00D42F06">
        <w:rPr>
          <w:rFonts w:cs="Arial"/>
          <w:sz w:val="20"/>
          <w:szCs w:val="20"/>
        </w:rPr>
        <w:t xml:space="preserve">suteiktas kokybiškas Paslaugas per </w:t>
      </w:r>
      <w:bookmarkStart w:id="5" w:name="_Hlk34735528"/>
      <w:sdt>
        <w:sdtPr>
          <w:rPr>
            <w:rFonts w:cs="Arial"/>
            <w:sz w:val="20"/>
            <w:szCs w:val="20"/>
          </w:rPr>
          <w:id w:val="-517164039"/>
          <w:placeholder>
            <w:docPart w:val="6625161FEF664B8690B5BDC69BF289D4"/>
          </w:placeholder>
          <w:text/>
        </w:sdtPr>
        <w:sdtEndPr/>
        <w:sdtContent>
          <w:r w:rsidR="308C5A1C" w:rsidRPr="00D42F06">
            <w:rPr>
              <w:rFonts w:cs="Arial"/>
              <w:sz w:val="20"/>
              <w:szCs w:val="20"/>
            </w:rPr>
            <w:t>30</w:t>
          </w:r>
        </w:sdtContent>
      </w:sdt>
      <w:r w:rsidRPr="00D42F06">
        <w:rPr>
          <w:rFonts w:eastAsia="Calibri" w:cs="Arial"/>
          <w:sz w:val="20"/>
          <w:szCs w:val="20"/>
        </w:rPr>
        <w:t xml:space="preserve"> (</w:t>
      </w:r>
      <w:r w:rsidR="308C5A1C" w:rsidRPr="00D42F06">
        <w:rPr>
          <w:rFonts w:eastAsia="Calibri" w:cs="Arial"/>
          <w:i/>
          <w:iCs/>
          <w:sz w:val="20"/>
          <w:szCs w:val="20"/>
        </w:rPr>
        <w:t>trisdešimt</w:t>
      </w:r>
      <w:r w:rsidRPr="00D42F06">
        <w:rPr>
          <w:rFonts w:eastAsia="Calibri" w:cs="Arial"/>
          <w:sz w:val="20"/>
          <w:szCs w:val="20"/>
        </w:rPr>
        <w:t>)</w:t>
      </w:r>
      <w:r w:rsidR="73F140B4" w:rsidRPr="00D42F06">
        <w:rPr>
          <w:rFonts w:eastAsia="Calibri" w:cs="Arial"/>
          <w:sz w:val="20"/>
          <w:szCs w:val="20"/>
        </w:rPr>
        <w:t xml:space="preserve"> kalendorinių</w:t>
      </w:r>
      <w:r w:rsidRPr="00D42F06">
        <w:rPr>
          <w:rFonts w:eastAsia="Calibri" w:cs="Arial"/>
          <w:sz w:val="20"/>
          <w:szCs w:val="20"/>
        </w:rPr>
        <w:t xml:space="preserve"> </w:t>
      </w:r>
      <w:sdt>
        <w:sdtPr>
          <w:rPr>
            <w:rFonts w:cs="Arial"/>
            <w:sz w:val="20"/>
            <w:szCs w:val="20"/>
          </w:rPr>
          <w:id w:val="-1290968696"/>
          <w:placeholder>
            <w:docPart w:val="2115F4B87A5C403B81DB59A17B892E8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4FFB0EA0" w:rsidRPr="00D42F06">
            <w:rPr>
              <w:rFonts w:cs="Arial"/>
              <w:sz w:val="20"/>
              <w:szCs w:val="20"/>
            </w:rPr>
            <w:t>dienų</w:t>
          </w:r>
        </w:sdtContent>
      </w:sdt>
      <w:bookmarkEnd w:id="5"/>
      <w:r w:rsidRPr="00D42F06">
        <w:rPr>
          <w:rFonts w:cs="Arial"/>
          <w:sz w:val="20"/>
          <w:szCs w:val="20"/>
        </w:rPr>
        <w:t xml:space="preserve"> nuo Paslaugų rezultato perdavimo - priėmimo akto pasirašymo ir Sąskaitos gavimo dienos.</w:t>
      </w:r>
    </w:p>
    <w:p w14:paraId="0542E8F9" w14:textId="77777777" w:rsidR="00CC079C" w:rsidRPr="00D42F06" w:rsidRDefault="00CC079C" w:rsidP="00CC079C">
      <w:pPr>
        <w:pStyle w:val="ListParagraph"/>
        <w:tabs>
          <w:tab w:val="left" w:pos="0"/>
          <w:tab w:val="left" w:pos="426"/>
        </w:tabs>
        <w:spacing w:before="60" w:after="60"/>
        <w:ind w:left="0" w:firstLine="0"/>
        <w:contextualSpacing w:val="0"/>
        <w:jc w:val="both"/>
        <w:rPr>
          <w:rFonts w:cs="Arial"/>
          <w:sz w:val="20"/>
          <w:szCs w:val="20"/>
        </w:rPr>
      </w:pPr>
    </w:p>
    <w:bookmarkEnd w:id="3"/>
    <w:p w14:paraId="710A80E4" w14:textId="77777777" w:rsidR="00CC079C" w:rsidRPr="00D42F06" w:rsidRDefault="00CC079C" w:rsidP="00B94BE9">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D42F06">
        <w:rPr>
          <w:rStyle w:val="Laukeliai"/>
          <w:rFonts w:cs="Arial"/>
          <w:b/>
          <w:szCs w:val="20"/>
        </w:rPr>
        <w:t>KARTU SU TEIKIAMOMIS PASLAUGOMIS PATEIKIAMI DOKUMENTAI</w:t>
      </w:r>
    </w:p>
    <w:p w14:paraId="7BB33646" w14:textId="77777777" w:rsidR="00CC079C" w:rsidRPr="00D42F06" w:rsidRDefault="00CC079C" w:rsidP="00CC079C">
      <w:pPr>
        <w:pStyle w:val="ListParagraph"/>
        <w:numPr>
          <w:ilvl w:val="1"/>
          <w:numId w:val="16"/>
        </w:numPr>
        <w:tabs>
          <w:tab w:val="left" w:pos="540"/>
        </w:tabs>
        <w:spacing w:before="60" w:after="60"/>
        <w:ind w:left="0" w:firstLine="0"/>
        <w:jc w:val="both"/>
        <w:rPr>
          <w:rStyle w:val="Laukeliai"/>
          <w:rFonts w:cs="Arial"/>
          <w:szCs w:val="20"/>
        </w:rPr>
      </w:pPr>
      <w:r w:rsidRPr="00D42F06">
        <w:rPr>
          <w:rStyle w:val="Laukeliai"/>
          <w:rFonts w:cs="Arial"/>
          <w:szCs w:val="20"/>
        </w:rPr>
        <w:t>Paslaugų rezultato perdavimo-priėmimo aktas;</w:t>
      </w:r>
    </w:p>
    <w:p w14:paraId="25360DC6" w14:textId="1D754833" w:rsidR="00CC079C" w:rsidRPr="00D42F06" w:rsidRDefault="006576C7" w:rsidP="00CC079C">
      <w:pPr>
        <w:pStyle w:val="ListParagraph"/>
        <w:numPr>
          <w:ilvl w:val="1"/>
          <w:numId w:val="16"/>
        </w:numPr>
        <w:tabs>
          <w:tab w:val="left" w:pos="0"/>
          <w:tab w:val="left" w:pos="567"/>
        </w:tabs>
        <w:spacing w:before="60" w:after="60"/>
        <w:ind w:left="0" w:firstLine="0"/>
        <w:contextualSpacing w:val="0"/>
        <w:jc w:val="both"/>
        <w:rPr>
          <w:rStyle w:val="Laukeliai"/>
          <w:rFonts w:cs="Arial"/>
          <w:szCs w:val="20"/>
        </w:rPr>
      </w:pPr>
      <w:r w:rsidRPr="00D42F06">
        <w:rPr>
          <w:rStyle w:val="Laukeliai"/>
          <w:rFonts w:cs="Arial"/>
          <w:szCs w:val="20"/>
        </w:rPr>
        <w:t>Suteiktų Paslaugų ataskaitos su išvadomis.</w:t>
      </w:r>
    </w:p>
    <w:p w14:paraId="783C0918" w14:textId="77777777" w:rsidR="00CC079C" w:rsidRPr="00D42F06" w:rsidRDefault="00CC079C" w:rsidP="00CC079C">
      <w:pPr>
        <w:pStyle w:val="ListParagraph"/>
        <w:tabs>
          <w:tab w:val="left" w:pos="567"/>
        </w:tabs>
        <w:spacing w:before="60" w:after="60"/>
        <w:ind w:left="0" w:firstLine="0"/>
        <w:contextualSpacing w:val="0"/>
        <w:jc w:val="both"/>
        <w:rPr>
          <w:rStyle w:val="Laukeliai"/>
          <w:rFonts w:cs="Arial"/>
          <w:color w:val="FF0000"/>
          <w:szCs w:val="20"/>
        </w:rPr>
      </w:pPr>
    </w:p>
    <w:bookmarkEnd w:id="0"/>
    <w:bookmarkEnd w:id="1"/>
    <w:p w14:paraId="1AC4E135" w14:textId="77777777" w:rsidR="00CC079C" w:rsidRPr="00D42F06" w:rsidRDefault="00CC079C" w:rsidP="00CC079C">
      <w:pPr>
        <w:spacing w:after="200" w:line="276" w:lineRule="auto"/>
        <w:ind w:firstLine="0"/>
        <w:rPr>
          <w:rFonts w:cs="Arial"/>
          <w:b/>
          <w:bCs/>
          <w:color w:val="FF0000"/>
          <w:sz w:val="20"/>
          <w:szCs w:val="20"/>
        </w:rPr>
      </w:pPr>
    </w:p>
    <w:p w14:paraId="166C9FEE" w14:textId="77777777" w:rsidR="00CC079C" w:rsidRPr="003E3262" w:rsidRDefault="00CC079C">
      <w:pPr>
        <w:rPr>
          <w:rFonts w:cs="Arial"/>
          <w:sz w:val="20"/>
          <w:szCs w:val="20"/>
        </w:rPr>
      </w:pPr>
    </w:p>
    <w:sectPr w:rsidR="00CC079C" w:rsidRPr="003E3262">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FD945" w14:textId="77777777" w:rsidR="00AE433B" w:rsidRDefault="00AE433B" w:rsidP="00CC079C">
      <w:r>
        <w:separator/>
      </w:r>
    </w:p>
  </w:endnote>
  <w:endnote w:type="continuationSeparator" w:id="0">
    <w:p w14:paraId="3B79AC63" w14:textId="77777777" w:rsidR="00AE433B" w:rsidRDefault="00AE433B" w:rsidP="00CC079C">
      <w:r>
        <w:continuationSeparator/>
      </w:r>
    </w:p>
  </w:endnote>
  <w:endnote w:type="continuationNotice" w:id="1">
    <w:p w14:paraId="67D8709D" w14:textId="77777777" w:rsidR="00AE433B" w:rsidRDefault="00AE43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60EEC" w14:textId="77777777" w:rsidR="00AE433B" w:rsidRDefault="00AE433B" w:rsidP="00CC079C">
      <w:r>
        <w:separator/>
      </w:r>
    </w:p>
  </w:footnote>
  <w:footnote w:type="continuationSeparator" w:id="0">
    <w:p w14:paraId="7477C198" w14:textId="77777777" w:rsidR="00AE433B" w:rsidRDefault="00AE433B" w:rsidP="00CC079C">
      <w:r>
        <w:continuationSeparator/>
      </w:r>
    </w:p>
  </w:footnote>
  <w:footnote w:type="continuationNotice" w:id="1">
    <w:p w14:paraId="1DD41B78" w14:textId="77777777" w:rsidR="00AE433B" w:rsidRDefault="00AE433B"/>
  </w:footnote>
  <w:footnote w:id="2">
    <w:p w14:paraId="001988EA" w14:textId="77777777" w:rsidR="4E4B08BC" w:rsidRDefault="4E4B08BC" w:rsidP="4E4B08BC">
      <w:pPr>
        <w:pStyle w:val="FootnoteText"/>
      </w:pPr>
      <w:r w:rsidRPr="4E4B08BC">
        <w:rPr>
          <w:rStyle w:val="FootnoteReference"/>
        </w:rPr>
        <w:footnoteRef/>
      </w:r>
      <w:r>
        <w:t xml:space="preserve"> </w:t>
      </w:r>
      <w:r w:rsidRPr="4E4B08BC">
        <w:rPr>
          <w:rFonts w:cs="Arial"/>
          <w:sz w:val="16"/>
          <w:szCs w:val="16"/>
        </w:rPr>
        <w:t xml:space="preserve">Nurodytas </w:t>
      </w:r>
      <w:r w:rsidRPr="4E4B08BC">
        <w:rPr>
          <w:rFonts w:cs="Arial"/>
          <w:sz w:val="16"/>
          <w:szCs w:val="16"/>
          <w:u w:val="single"/>
        </w:rPr>
        <w:t>preliminarus</w:t>
      </w:r>
      <w:r w:rsidRPr="4E4B08BC">
        <w:rPr>
          <w:rFonts w:eastAsia="Calibri" w:cs="Arial"/>
        </w:rPr>
        <w:t xml:space="preserve"> </w:t>
      </w:r>
      <w:r w:rsidRPr="4E4B08B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53F2" w14:textId="7FF14B76" w:rsidR="00CC079C" w:rsidRDefault="00CC07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0F55" w14:textId="63F4AB2F" w:rsidR="00CC079C" w:rsidRDefault="00CC0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F400" w14:textId="17B44949" w:rsidR="00CC079C" w:rsidRDefault="00CC07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4E7C8F"/>
    <w:multiLevelType w:val="multilevel"/>
    <w:tmpl w:val="35E032F0"/>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2F1D43"/>
    <w:multiLevelType w:val="multilevel"/>
    <w:tmpl w:val="BBF4F796"/>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5"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122D3F"/>
    <w:multiLevelType w:val="hybridMultilevel"/>
    <w:tmpl w:val="0D26D356"/>
    <w:lvl w:ilvl="0" w:tplc="24AAEE88">
      <w:start w:val="1"/>
      <w:numFmt w:val="decimal"/>
      <w:lvlText w:val="%1."/>
      <w:lvlJc w:val="left"/>
      <w:pPr>
        <w:ind w:left="1020" w:hanging="360"/>
      </w:pPr>
    </w:lvl>
    <w:lvl w:ilvl="1" w:tplc="6F163764">
      <w:start w:val="1"/>
      <w:numFmt w:val="decimal"/>
      <w:lvlText w:val="%2."/>
      <w:lvlJc w:val="left"/>
      <w:pPr>
        <w:ind w:left="1020" w:hanging="360"/>
      </w:pPr>
    </w:lvl>
    <w:lvl w:ilvl="2" w:tplc="5B1499BC">
      <w:start w:val="1"/>
      <w:numFmt w:val="decimal"/>
      <w:lvlText w:val="%3."/>
      <w:lvlJc w:val="left"/>
      <w:pPr>
        <w:ind w:left="1020" w:hanging="360"/>
      </w:pPr>
    </w:lvl>
    <w:lvl w:ilvl="3" w:tplc="5D2E39EA">
      <w:start w:val="1"/>
      <w:numFmt w:val="decimal"/>
      <w:lvlText w:val="%4."/>
      <w:lvlJc w:val="left"/>
      <w:pPr>
        <w:ind w:left="1020" w:hanging="360"/>
      </w:pPr>
    </w:lvl>
    <w:lvl w:ilvl="4" w:tplc="384050BC">
      <w:start w:val="1"/>
      <w:numFmt w:val="decimal"/>
      <w:lvlText w:val="%5."/>
      <w:lvlJc w:val="left"/>
      <w:pPr>
        <w:ind w:left="1020" w:hanging="360"/>
      </w:pPr>
    </w:lvl>
    <w:lvl w:ilvl="5" w:tplc="C2F021F6">
      <w:start w:val="1"/>
      <w:numFmt w:val="decimal"/>
      <w:lvlText w:val="%6."/>
      <w:lvlJc w:val="left"/>
      <w:pPr>
        <w:ind w:left="1020" w:hanging="360"/>
      </w:pPr>
    </w:lvl>
    <w:lvl w:ilvl="6" w:tplc="326CA416">
      <w:start w:val="1"/>
      <w:numFmt w:val="decimal"/>
      <w:lvlText w:val="%7."/>
      <w:lvlJc w:val="left"/>
      <w:pPr>
        <w:ind w:left="1020" w:hanging="360"/>
      </w:pPr>
    </w:lvl>
    <w:lvl w:ilvl="7" w:tplc="907A373A">
      <w:start w:val="1"/>
      <w:numFmt w:val="decimal"/>
      <w:lvlText w:val="%8."/>
      <w:lvlJc w:val="left"/>
      <w:pPr>
        <w:ind w:left="1020" w:hanging="360"/>
      </w:pPr>
    </w:lvl>
    <w:lvl w:ilvl="8" w:tplc="2842B9C8">
      <w:start w:val="1"/>
      <w:numFmt w:val="decimal"/>
      <w:lvlText w:val="%9."/>
      <w:lvlJc w:val="left"/>
      <w:pPr>
        <w:ind w:left="1020" w:hanging="360"/>
      </w:pPr>
    </w:lvl>
  </w:abstractNum>
  <w:abstractNum w:abstractNumId="7" w15:restartNumberingAfterBreak="0">
    <w:nsid w:val="0B2302A1"/>
    <w:multiLevelType w:val="multilevel"/>
    <w:tmpl w:val="3714697A"/>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8"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F3C1A77"/>
    <w:multiLevelType w:val="hybridMultilevel"/>
    <w:tmpl w:val="F66631B8"/>
    <w:lvl w:ilvl="0" w:tplc="0427000F">
      <w:start w:val="1"/>
      <w:numFmt w:val="decimal"/>
      <w:lvlText w:val="%1."/>
      <w:lvlJc w:val="left"/>
      <w:pPr>
        <w:ind w:left="1434" w:hanging="360"/>
      </w:p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2D4BD094"/>
    <w:multiLevelType w:val="hybridMultilevel"/>
    <w:tmpl w:val="E2EAB3A8"/>
    <w:lvl w:ilvl="0" w:tplc="A182AB14">
      <w:start w:val="1"/>
      <w:numFmt w:val="decimal"/>
      <w:lvlText w:val="%1."/>
      <w:lvlJc w:val="left"/>
      <w:pPr>
        <w:ind w:left="1794" w:hanging="360"/>
      </w:pPr>
    </w:lvl>
    <w:lvl w:ilvl="1" w:tplc="9D60E730">
      <w:start w:val="1"/>
      <w:numFmt w:val="lowerLetter"/>
      <w:lvlText w:val="%2."/>
      <w:lvlJc w:val="left"/>
      <w:pPr>
        <w:ind w:left="2514" w:hanging="360"/>
      </w:pPr>
    </w:lvl>
    <w:lvl w:ilvl="2" w:tplc="BC6032CE">
      <w:start w:val="1"/>
      <w:numFmt w:val="lowerRoman"/>
      <w:lvlText w:val="%3."/>
      <w:lvlJc w:val="right"/>
      <w:pPr>
        <w:ind w:left="3234" w:hanging="180"/>
      </w:pPr>
    </w:lvl>
    <w:lvl w:ilvl="3" w:tplc="563EF61A">
      <w:start w:val="1"/>
      <w:numFmt w:val="decimal"/>
      <w:lvlText w:val="%4."/>
      <w:lvlJc w:val="left"/>
      <w:pPr>
        <w:ind w:left="3954" w:hanging="360"/>
      </w:pPr>
    </w:lvl>
    <w:lvl w:ilvl="4" w:tplc="E0C814D6">
      <w:start w:val="1"/>
      <w:numFmt w:val="lowerLetter"/>
      <w:lvlText w:val="%5."/>
      <w:lvlJc w:val="left"/>
      <w:pPr>
        <w:ind w:left="4674" w:hanging="360"/>
      </w:pPr>
    </w:lvl>
    <w:lvl w:ilvl="5" w:tplc="BF34D164">
      <w:start w:val="1"/>
      <w:numFmt w:val="lowerRoman"/>
      <w:lvlText w:val="%6."/>
      <w:lvlJc w:val="right"/>
      <w:pPr>
        <w:ind w:left="5394" w:hanging="180"/>
      </w:pPr>
    </w:lvl>
    <w:lvl w:ilvl="6" w:tplc="8F54EE44">
      <w:start w:val="1"/>
      <w:numFmt w:val="decimal"/>
      <w:lvlText w:val="%7."/>
      <w:lvlJc w:val="left"/>
      <w:pPr>
        <w:ind w:left="6114" w:hanging="360"/>
      </w:pPr>
    </w:lvl>
    <w:lvl w:ilvl="7" w:tplc="6D387270">
      <w:start w:val="1"/>
      <w:numFmt w:val="lowerLetter"/>
      <w:lvlText w:val="%8."/>
      <w:lvlJc w:val="left"/>
      <w:pPr>
        <w:ind w:left="6834" w:hanging="360"/>
      </w:pPr>
    </w:lvl>
    <w:lvl w:ilvl="8" w:tplc="9C64181A">
      <w:start w:val="1"/>
      <w:numFmt w:val="lowerRoman"/>
      <w:lvlText w:val="%9."/>
      <w:lvlJc w:val="right"/>
      <w:pPr>
        <w:ind w:left="7554" w:hanging="180"/>
      </w:pPr>
    </w:lvl>
  </w:abstractNum>
  <w:abstractNum w:abstractNumId="1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B21222"/>
    <w:multiLevelType w:val="hybridMultilevel"/>
    <w:tmpl w:val="3830D6C2"/>
    <w:lvl w:ilvl="0" w:tplc="FFFFFFFF">
      <w:start w:val="1"/>
      <w:numFmt w:val="decimal"/>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957D5F"/>
    <w:multiLevelType w:val="hybridMultilevel"/>
    <w:tmpl w:val="3830D6C2"/>
    <w:lvl w:ilvl="0" w:tplc="FFFFFFFF">
      <w:start w:val="1"/>
      <w:numFmt w:val="decimal"/>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0434089">
    <w:abstractNumId w:val="2"/>
  </w:num>
  <w:num w:numId="2" w16cid:durableId="1643923208">
    <w:abstractNumId w:val="4"/>
  </w:num>
  <w:num w:numId="3" w16cid:durableId="1480265925">
    <w:abstractNumId w:val="7"/>
  </w:num>
  <w:num w:numId="4" w16cid:durableId="1846937973">
    <w:abstractNumId w:val="18"/>
  </w:num>
  <w:num w:numId="5" w16cid:durableId="1859925348">
    <w:abstractNumId w:val="29"/>
  </w:num>
  <w:num w:numId="6" w16cid:durableId="1488672818">
    <w:abstractNumId w:val="34"/>
  </w:num>
  <w:num w:numId="7" w16cid:durableId="539443419">
    <w:abstractNumId w:val="13"/>
  </w:num>
  <w:num w:numId="8" w16cid:durableId="1480614106">
    <w:abstractNumId w:val="26"/>
  </w:num>
  <w:num w:numId="9" w16cid:durableId="1512717274">
    <w:abstractNumId w:val="10"/>
  </w:num>
  <w:num w:numId="10" w16cid:durableId="988243807">
    <w:abstractNumId w:val="30"/>
  </w:num>
  <w:num w:numId="11" w16cid:durableId="101459326">
    <w:abstractNumId w:val="19"/>
  </w:num>
  <w:num w:numId="12" w16cid:durableId="72818471">
    <w:abstractNumId w:val="15"/>
  </w:num>
  <w:num w:numId="13" w16cid:durableId="1401951222">
    <w:abstractNumId w:val="25"/>
  </w:num>
  <w:num w:numId="14" w16cid:durableId="2062359727">
    <w:abstractNumId w:val="32"/>
  </w:num>
  <w:num w:numId="15" w16cid:durableId="1274558705">
    <w:abstractNumId w:val="21"/>
  </w:num>
  <w:num w:numId="16" w16cid:durableId="1639457685">
    <w:abstractNumId w:val="31"/>
  </w:num>
  <w:num w:numId="17" w16cid:durableId="1215657444">
    <w:abstractNumId w:val="17"/>
  </w:num>
  <w:num w:numId="18" w16cid:durableId="1487277813">
    <w:abstractNumId w:val="12"/>
  </w:num>
  <w:num w:numId="19" w16cid:durableId="1543907940">
    <w:abstractNumId w:val="22"/>
  </w:num>
  <w:num w:numId="20" w16cid:durableId="2019499979">
    <w:abstractNumId w:val="3"/>
  </w:num>
  <w:num w:numId="21" w16cid:durableId="76444150">
    <w:abstractNumId w:val="33"/>
  </w:num>
  <w:num w:numId="22" w16cid:durableId="1628008218">
    <w:abstractNumId w:val="20"/>
  </w:num>
  <w:num w:numId="23" w16cid:durableId="1442145246">
    <w:abstractNumId w:val="11"/>
  </w:num>
  <w:num w:numId="24" w16cid:durableId="218252655">
    <w:abstractNumId w:val="14"/>
  </w:num>
  <w:num w:numId="25" w16cid:durableId="16009387">
    <w:abstractNumId w:val="40"/>
  </w:num>
  <w:num w:numId="26" w16cid:durableId="34895997">
    <w:abstractNumId w:val="39"/>
  </w:num>
  <w:num w:numId="27" w16cid:durableId="1625189437">
    <w:abstractNumId w:val="36"/>
  </w:num>
  <w:num w:numId="28" w16cid:durableId="661741643">
    <w:abstractNumId w:val="5"/>
  </w:num>
  <w:num w:numId="29" w16cid:durableId="298194639">
    <w:abstractNumId w:val="8"/>
  </w:num>
  <w:num w:numId="30" w16cid:durableId="39864227">
    <w:abstractNumId w:val="1"/>
  </w:num>
  <w:num w:numId="31" w16cid:durableId="1809586974">
    <w:abstractNumId w:val="0"/>
  </w:num>
  <w:num w:numId="32" w16cid:durableId="119882899">
    <w:abstractNumId w:val="27"/>
  </w:num>
  <w:num w:numId="33" w16cid:durableId="1011880923">
    <w:abstractNumId w:val="23"/>
  </w:num>
  <w:num w:numId="34" w16cid:durableId="1997763988">
    <w:abstractNumId w:val="38"/>
  </w:num>
  <w:num w:numId="35" w16cid:durableId="1780759217">
    <w:abstractNumId w:val="28"/>
  </w:num>
  <w:num w:numId="36" w16cid:durableId="605238176">
    <w:abstractNumId w:val="16"/>
  </w:num>
  <w:num w:numId="37" w16cid:durableId="1033531782">
    <w:abstractNumId w:val="37"/>
  </w:num>
  <w:num w:numId="38" w16cid:durableId="1673794979">
    <w:abstractNumId w:val="6"/>
  </w:num>
  <w:num w:numId="39" w16cid:durableId="28116808">
    <w:abstractNumId w:val="9"/>
  </w:num>
  <w:num w:numId="40" w16cid:durableId="35273739">
    <w:abstractNumId w:val="35"/>
  </w:num>
  <w:num w:numId="41" w16cid:durableId="1421026560">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79C"/>
    <w:rsid w:val="000014C3"/>
    <w:rsid w:val="0001047C"/>
    <w:rsid w:val="000111A6"/>
    <w:rsid w:val="00016016"/>
    <w:rsid w:val="00016DF0"/>
    <w:rsid w:val="00023FCC"/>
    <w:rsid w:val="000264AA"/>
    <w:rsid w:val="00045AD3"/>
    <w:rsid w:val="00061040"/>
    <w:rsid w:val="000809BE"/>
    <w:rsid w:val="000872D9"/>
    <w:rsid w:val="0008769A"/>
    <w:rsid w:val="00095BB8"/>
    <w:rsid w:val="000972D5"/>
    <w:rsid w:val="000A4DC5"/>
    <w:rsid w:val="000C4EE1"/>
    <w:rsid w:val="000F142C"/>
    <w:rsid w:val="00101225"/>
    <w:rsid w:val="0014321C"/>
    <w:rsid w:val="001502C7"/>
    <w:rsid w:val="00165E58"/>
    <w:rsid w:val="001840B4"/>
    <w:rsid w:val="00193A56"/>
    <w:rsid w:val="00194706"/>
    <w:rsid w:val="0019531B"/>
    <w:rsid w:val="001D4F45"/>
    <w:rsid w:val="001F212B"/>
    <w:rsid w:val="001F2F75"/>
    <w:rsid w:val="001F5B8E"/>
    <w:rsid w:val="002010D9"/>
    <w:rsid w:val="0020585A"/>
    <w:rsid w:val="0021382F"/>
    <w:rsid w:val="00243421"/>
    <w:rsid w:val="00244323"/>
    <w:rsid w:val="00260BDF"/>
    <w:rsid w:val="00267083"/>
    <w:rsid w:val="00285F83"/>
    <w:rsid w:val="002B5172"/>
    <w:rsid w:val="002C43FC"/>
    <w:rsid w:val="002D3518"/>
    <w:rsid w:val="00327719"/>
    <w:rsid w:val="00327D98"/>
    <w:rsid w:val="00336D8F"/>
    <w:rsid w:val="00363171"/>
    <w:rsid w:val="00375699"/>
    <w:rsid w:val="003836C4"/>
    <w:rsid w:val="00383CE1"/>
    <w:rsid w:val="00390877"/>
    <w:rsid w:val="00390882"/>
    <w:rsid w:val="00391DEE"/>
    <w:rsid w:val="0039253A"/>
    <w:rsid w:val="003945B0"/>
    <w:rsid w:val="00395501"/>
    <w:rsid w:val="003A2726"/>
    <w:rsid w:val="003C6006"/>
    <w:rsid w:val="003D5D5F"/>
    <w:rsid w:val="003D6366"/>
    <w:rsid w:val="003E2E38"/>
    <w:rsid w:val="003E3262"/>
    <w:rsid w:val="00404DAE"/>
    <w:rsid w:val="00407553"/>
    <w:rsid w:val="00414DFA"/>
    <w:rsid w:val="00415659"/>
    <w:rsid w:val="00417BD2"/>
    <w:rsid w:val="004249D0"/>
    <w:rsid w:val="004273AE"/>
    <w:rsid w:val="00430368"/>
    <w:rsid w:val="00432B91"/>
    <w:rsid w:val="00450F83"/>
    <w:rsid w:val="00456159"/>
    <w:rsid w:val="00464ED6"/>
    <w:rsid w:val="00476F87"/>
    <w:rsid w:val="0047778C"/>
    <w:rsid w:val="00491D04"/>
    <w:rsid w:val="00493A2D"/>
    <w:rsid w:val="00494553"/>
    <w:rsid w:val="004950E8"/>
    <w:rsid w:val="004A4916"/>
    <w:rsid w:val="004B76B2"/>
    <w:rsid w:val="004C540D"/>
    <w:rsid w:val="004D7F97"/>
    <w:rsid w:val="004F5056"/>
    <w:rsid w:val="0050206D"/>
    <w:rsid w:val="005030F8"/>
    <w:rsid w:val="0050622A"/>
    <w:rsid w:val="005131CF"/>
    <w:rsid w:val="00524835"/>
    <w:rsid w:val="0053152B"/>
    <w:rsid w:val="00537FBC"/>
    <w:rsid w:val="005634BE"/>
    <w:rsid w:val="00567F1D"/>
    <w:rsid w:val="0057034B"/>
    <w:rsid w:val="005745F9"/>
    <w:rsid w:val="00591DA5"/>
    <w:rsid w:val="00594CA8"/>
    <w:rsid w:val="005A6BEC"/>
    <w:rsid w:val="005A7CC1"/>
    <w:rsid w:val="005B1177"/>
    <w:rsid w:val="005B2399"/>
    <w:rsid w:val="005B4246"/>
    <w:rsid w:val="005D2CEF"/>
    <w:rsid w:val="005E4CA0"/>
    <w:rsid w:val="005E57B6"/>
    <w:rsid w:val="00607163"/>
    <w:rsid w:val="00607A8C"/>
    <w:rsid w:val="00620BD8"/>
    <w:rsid w:val="006348C6"/>
    <w:rsid w:val="0064085E"/>
    <w:rsid w:val="00642CB1"/>
    <w:rsid w:val="0065523B"/>
    <w:rsid w:val="006576C7"/>
    <w:rsid w:val="00661BB7"/>
    <w:rsid w:val="00691FEB"/>
    <w:rsid w:val="0069335E"/>
    <w:rsid w:val="0069467D"/>
    <w:rsid w:val="00697D10"/>
    <w:rsid w:val="006A6194"/>
    <w:rsid w:val="006A7213"/>
    <w:rsid w:val="006B686E"/>
    <w:rsid w:val="006B7043"/>
    <w:rsid w:val="006C48BF"/>
    <w:rsid w:val="006C4C3E"/>
    <w:rsid w:val="006C595B"/>
    <w:rsid w:val="006C65A4"/>
    <w:rsid w:val="006D37B6"/>
    <w:rsid w:val="006D563F"/>
    <w:rsid w:val="006F6541"/>
    <w:rsid w:val="00715F3A"/>
    <w:rsid w:val="00725764"/>
    <w:rsid w:val="007559F5"/>
    <w:rsid w:val="0075600D"/>
    <w:rsid w:val="00781386"/>
    <w:rsid w:val="00793FBB"/>
    <w:rsid w:val="007949BA"/>
    <w:rsid w:val="007D2148"/>
    <w:rsid w:val="007D3706"/>
    <w:rsid w:val="007D3CB0"/>
    <w:rsid w:val="007D4CD1"/>
    <w:rsid w:val="007E13E4"/>
    <w:rsid w:val="007E629B"/>
    <w:rsid w:val="008024D2"/>
    <w:rsid w:val="0082753D"/>
    <w:rsid w:val="00827BDF"/>
    <w:rsid w:val="00837ABD"/>
    <w:rsid w:val="00847025"/>
    <w:rsid w:val="00847584"/>
    <w:rsid w:val="00863382"/>
    <w:rsid w:val="008641DF"/>
    <w:rsid w:val="008808E2"/>
    <w:rsid w:val="00880BDF"/>
    <w:rsid w:val="008833C8"/>
    <w:rsid w:val="00887F19"/>
    <w:rsid w:val="008B3D51"/>
    <w:rsid w:val="008D25AF"/>
    <w:rsid w:val="008D5D70"/>
    <w:rsid w:val="008F5783"/>
    <w:rsid w:val="0090407D"/>
    <w:rsid w:val="0090690A"/>
    <w:rsid w:val="00906975"/>
    <w:rsid w:val="00910923"/>
    <w:rsid w:val="0092523F"/>
    <w:rsid w:val="0092576C"/>
    <w:rsid w:val="00942F1A"/>
    <w:rsid w:val="0094444C"/>
    <w:rsid w:val="00947DD1"/>
    <w:rsid w:val="00955F76"/>
    <w:rsid w:val="00963FDD"/>
    <w:rsid w:val="009667B6"/>
    <w:rsid w:val="00991BEC"/>
    <w:rsid w:val="0099758C"/>
    <w:rsid w:val="009B2AA5"/>
    <w:rsid w:val="009C20CA"/>
    <w:rsid w:val="009D2536"/>
    <w:rsid w:val="009E0BD4"/>
    <w:rsid w:val="009E57A3"/>
    <w:rsid w:val="009F3DDD"/>
    <w:rsid w:val="009F4502"/>
    <w:rsid w:val="00A0619C"/>
    <w:rsid w:val="00A07C88"/>
    <w:rsid w:val="00A11646"/>
    <w:rsid w:val="00A15014"/>
    <w:rsid w:val="00A213F9"/>
    <w:rsid w:val="00A2388E"/>
    <w:rsid w:val="00A31AF3"/>
    <w:rsid w:val="00A40951"/>
    <w:rsid w:val="00A52A32"/>
    <w:rsid w:val="00A54201"/>
    <w:rsid w:val="00A97316"/>
    <w:rsid w:val="00A976DA"/>
    <w:rsid w:val="00AA6AA7"/>
    <w:rsid w:val="00AC42E3"/>
    <w:rsid w:val="00AE433B"/>
    <w:rsid w:val="00AE7D39"/>
    <w:rsid w:val="00AF4E6E"/>
    <w:rsid w:val="00B14318"/>
    <w:rsid w:val="00B24449"/>
    <w:rsid w:val="00B31221"/>
    <w:rsid w:val="00B3568A"/>
    <w:rsid w:val="00B520D4"/>
    <w:rsid w:val="00B74773"/>
    <w:rsid w:val="00B74B9A"/>
    <w:rsid w:val="00B77C76"/>
    <w:rsid w:val="00B862FE"/>
    <w:rsid w:val="00B94BE9"/>
    <w:rsid w:val="00B94EAD"/>
    <w:rsid w:val="00BB1A23"/>
    <w:rsid w:val="00BD21F0"/>
    <w:rsid w:val="00BD6E24"/>
    <w:rsid w:val="00BE0AED"/>
    <w:rsid w:val="00BF03C3"/>
    <w:rsid w:val="00C16298"/>
    <w:rsid w:val="00C1765F"/>
    <w:rsid w:val="00C22C96"/>
    <w:rsid w:val="00C43456"/>
    <w:rsid w:val="00C44DA4"/>
    <w:rsid w:val="00C70D2B"/>
    <w:rsid w:val="00C83E25"/>
    <w:rsid w:val="00C84D86"/>
    <w:rsid w:val="00C962E4"/>
    <w:rsid w:val="00CB4B31"/>
    <w:rsid w:val="00CC079C"/>
    <w:rsid w:val="00CC5F1D"/>
    <w:rsid w:val="00CE496C"/>
    <w:rsid w:val="00CE7977"/>
    <w:rsid w:val="00D21D41"/>
    <w:rsid w:val="00D26B56"/>
    <w:rsid w:val="00D42F06"/>
    <w:rsid w:val="00D4546C"/>
    <w:rsid w:val="00D50669"/>
    <w:rsid w:val="00D64359"/>
    <w:rsid w:val="00D75A14"/>
    <w:rsid w:val="00D81300"/>
    <w:rsid w:val="00D81C47"/>
    <w:rsid w:val="00D853A3"/>
    <w:rsid w:val="00D90C0F"/>
    <w:rsid w:val="00DA100B"/>
    <w:rsid w:val="00DA3E07"/>
    <w:rsid w:val="00DB24B0"/>
    <w:rsid w:val="00DB4CBE"/>
    <w:rsid w:val="00DC4360"/>
    <w:rsid w:val="00DC62F5"/>
    <w:rsid w:val="00DD7349"/>
    <w:rsid w:val="00DE5471"/>
    <w:rsid w:val="00E00570"/>
    <w:rsid w:val="00E01FAA"/>
    <w:rsid w:val="00E11EB5"/>
    <w:rsid w:val="00E164BA"/>
    <w:rsid w:val="00E20E32"/>
    <w:rsid w:val="00E2651F"/>
    <w:rsid w:val="00E36DBE"/>
    <w:rsid w:val="00E4366C"/>
    <w:rsid w:val="00E523DE"/>
    <w:rsid w:val="00E6561F"/>
    <w:rsid w:val="00E74625"/>
    <w:rsid w:val="00E74937"/>
    <w:rsid w:val="00E7499D"/>
    <w:rsid w:val="00E81661"/>
    <w:rsid w:val="00E84A1A"/>
    <w:rsid w:val="00E85B99"/>
    <w:rsid w:val="00E8E6A8"/>
    <w:rsid w:val="00EA1421"/>
    <w:rsid w:val="00EB08CC"/>
    <w:rsid w:val="00EB27EF"/>
    <w:rsid w:val="00EB31DC"/>
    <w:rsid w:val="00EC6599"/>
    <w:rsid w:val="00EC7374"/>
    <w:rsid w:val="00ED03BA"/>
    <w:rsid w:val="00ED1FEB"/>
    <w:rsid w:val="00EF2133"/>
    <w:rsid w:val="00EF23C1"/>
    <w:rsid w:val="00F14668"/>
    <w:rsid w:val="00F15550"/>
    <w:rsid w:val="00F2207C"/>
    <w:rsid w:val="00F3791D"/>
    <w:rsid w:val="00F94F9C"/>
    <w:rsid w:val="00F955B2"/>
    <w:rsid w:val="00FA25BF"/>
    <w:rsid w:val="00FC7399"/>
    <w:rsid w:val="00FC73B9"/>
    <w:rsid w:val="00FD72FF"/>
    <w:rsid w:val="00FE6602"/>
    <w:rsid w:val="00FF2134"/>
    <w:rsid w:val="010991BE"/>
    <w:rsid w:val="0131854D"/>
    <w:rsid w:val="01388CE6"/>
    <w:rsid w:val="013D3B86"/>
    <w:rsid w:val="029EED23"/>
    <w:rsid w:val="0317A0B0"/>
    <w:rsid w:val="03533941"/>
    <w:rsid w:val="04472023"/>
    <w:rsid w:val="06433C08"/>
    <w:rsid w:val="0675F61E"/>
    <w:rsid w:val="0721C815"/>
    <w:rsid w:val="0AC40E3A"/>
    <w:rsid w:val="0CD5670F"/>
    <w:rsid w:val="0CF063E2"/>
    <w:rsid w:val="0E95539B"/>
    <w:rsid w:val="1396A81B"/>
    <w:rsid w:val="14D88BB8"/>
    <w:rsid w:val="152711B9"/>
    <w:rsid w:val="1637059A"/>
    <w:rsid w:val="16B30BE6"/>
    <w:rsid w:val="16E6D399"/>
    <w:rsid w:val="18131703"/>
    <w:rsid w:val="183FA254"/>
    <w:rsid w:val="18CBB0BF"/>
    <w:rsid w:val="1901E576"/>
    <w:rsid w:val="1922E6D6"/>
    <w:rsid w:val="1929B972"/>
    <w:rsid w:val="19DEB598"/>
    <w:rsid w:val="1D85C6A0"/>
    <w:rsid w:val="1DB3AF8A"/>
    <w:rsid w:val="1FF7FC3C"/>
    <w:rsid w:val="22155D32"/>
    <w:rsid w:val="2233EBAD"/>
    <w:rsid w:val="22C20CE6"/>
    <w:rsid w:val="23C22D62"/>
    <w:rsid w:val="24FA720E"/>
    <w:rsid w:val="258E3901"/>
    <w:rsid w:val="267517FE"/>
    <w:rsid w:val="26DE618E"/>
    <w:rsid w:val="2765510C"/>
    <w:rsid w:val="280BA525"/>
    <w:rsid w:val="28D28321"/>
    <w:rsid w:val="2A142E4D"/>
    <w:rsid w:val="2A1D739D"/>
    <w:rsid w:val="2ADAF38F"/>
    <w:rsid w:val="2B099AD0"/>
    <w:rsid w:val="2BCAAEEE"/>
    <w:rsid w:val="2C4EE712"/>
    <w:rsid w:val="2D0E425F"/>
    <w:rsid w:val="2DCC8892"/>
    <w:rsid w:val="2F393CF4"/>
    <w:rsid w:val="2FDE44F8"/>
    <w:rsid w:val="303A322C"/>
    <w:rsid w:val="303BF662"/>
    <w:rsid w:val="308C5A1C"/>
    <w:rsid w:val="324A585F"/>
    <w:rsid w:val="32CF3215"/>
    <w:rsid w:val="35F179D3"/>
    <w:rsid w:val="362C70CF"/>
    <w:rsid w:val="3656D258"/>
    <w:rsid w:val="36767886"/>
    <w:rsid w:val="36F280A2"/>
    <w:rsid w:val="36FCCD9B"/>
    <w:rsid w:val="393C8637"/>
    <w:rsid w:val="39BC3DDB"/>
    <w:rsid w:val="39DBF4AF"/>
    <w:rsid w:val="39F413E1"/>
    <w:rsid w:val="3B0DF113"/>
    <w:rsid w:val="3B482858"/>
    <w:rsid w:val="3DD164CB"/>
    <w:rsid w:val="3DF45001"/>
    <w:rsid w:val="40C23BC7"/>
    <w:rsid w:val="4170B1B1"/>
    <w:rsid w:val="429CD652"/>
    <w:rsid w:val="42DC4CDD"/>
    <w:rsid w:val="439363F5"/>
    <w:rsid w:val="4442B275"/>
    <w:rsid w:val="46ADF2AF"/>
    <w:rsid w:val="46FEC39A"/>
    <w:rsid w:val="472EDB6B"/>
    <w:rsid w:val="480A346B"/>
    <w:rsid w:val="485199A4"/>
    <w:rsid w:val="487DDFE4"/>
    <w:rsid w:val="48CDF171"/>
    <w:rsid w:val="4B1E47C6"/>
    <w:rsid w:val="4B41EC8E"/>
    <w:rsid w:val="4C14FE55"/>
    <w:rsid w:val="4C29E003"/>
    <w:rsid w:val="4C79CAD9"/>
    <w:rsid w:val="4E4B08BC"/>
    <w:rsid w:val="4FFB0EA0"/>
    <w:rsid w:val="5074F7E9"/>
    <w:rsid w:val="5180B71D"/>
    <w:rsid w:val="51C7BAE8"/>
    <w:rsid w:val="52ED7AB2"/>
    <w:rsid w:val="52FE23D9"/>
    <w:rsid w:val="544F2E6F"/>
    <w:rsid w:val="56101B8B"/>
    <w:rsid w:val="56CFC5BA"/>
    <w:rsid w:val="57300EBE"/>
    <w:rsid w:val="578A684B"/>
    <w:rsid w:val="583E9F1E"/>
    <w:rsid w:val="5862403B"/>
    <w:rsid w:val="58892612"/>
    <w:rsid w:val="59BF8291"/>
    <w:rsid w:val="5AC80A13"/>
    <w:rsid w:val="5E3F0A7A"/>
    <w:rsid w:val="5F14D448"/>
    <w:rsid w:val="603B47C0"/>
    <w:rsid w:val="61FB14E5"/>
    <w:rsid w:val="64266B9A"/>
    <w:rsid w:val="644DA3E4"/>
    <w:rsid w:val="6545E27E"/>
    <w:rsid w:val="65E1D8EF"/>
    <w:rsid w:val="67CE78AE"/>
    <w:rsid w:val="68DB6F2F"/>
    <w:rsid w:val="6CEB5C99"/>
    <w:rsid w:val="6D2C0F07"/>
    <w:rsid w:val="6D8F5EA3"/>
    <w:rsid w:val="6DBF6B82"/>
    <w:rsid w:val="6EB9E6AE"/>
    <w:rsid w:val="6FE0CA6B"/>
    <w:rsid w:val="70FD5F3F"/>
    <w:rsid w:val="7199CD91"/>
    <w:rsid w:val="73688A9C"/>
    <w:rsid w:val="73D6564F"/>
    <w:rsid w:val="73F140B4"/>
    <w:rsid w:val="749BEF82"/>
    <w:rsid w:val="74F7ACB5"/>
    <w:rsid w:val="78F9CAD5"/>
    <w:rsid w:val="7907BBD3"/>
    <w:rsid w:val="791AADBF"/>
    <w:rsid w:val="798381D7"/>
    <w:rsid w:val="79EBA763"/>
    <w:rsid w:val="7A2C1A09"/>
    <w:rsid w:val="7B977113"/>
    <w:rsid w:val="7D854983"/>
    <w:rsid w:val="7D9E7150"/>
    <w:rsid w:val="7EAEE2A5"/>
    <w:rsid w:val="7F5D6F65"/>
    <w:rsid w:val="7F9BFD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D10C0"/>
  <w15:chartTrackingRefBased/>
  <w15:docId w15:val="{46D6B7DC-6010-4372-AB48-FBA1D143D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79C"/>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CC079C"/>
    <w:pPr>
      <w:keepNext/>
      <w:numPr>
        <w:numId w:val="5"/>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C079C"/>
    <w:pPr>
      <w:keepNext/>
      <w:numPr>
        <w:ilvl w:val="1"/>
        <w:numId w:val="5"/>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C079C"/>
    <w:pPr>
      <w:keepNext/>
      <w:numPr>
        <w:ilvl w:val="2"/>
        <w:numId w:val="5"/>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C079C"/>
    <w:pPr>
      <w:keepNext/>
      <w:numPr>
        <w:ilvl w:val="3"/>
        <w:numId w:val="5"/>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C079C"/>
    <w:pPr>
      <w:numPr>
        <w:ilvl w:val="4"/>
        <w:numId w:val="5"/>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C079C"/>
    <w:pPr>
      <w:numPr>
        <w:ilvl w:val="5"/>
        <w:numId w:val="5"/>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CC079C"/>
    <w:pPr>
      <w:numPr>
        <w:ilvl w:val="6"/>
        <w:numId w:val="5"/>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C079C"/>
    <w:pPr>
      <w:numPr>
        <w:ilvl w:val="7"/>
        <w:numId w:val="5"/>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C079C"/>
    <w:pPr>
      <w:numPr>
        <w:ilvl w:val="8"/>
        <w:numId w:val="5"/>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C079C"/>
    <w:rPr>
      <w:rFonts w:ascii="Arial" w:eastAsia="Times New Roman" w:hAnsi="Arial" w:cs="Arial"/>
      <w:b/>
      <w:bCs/>
      <w:caps/>
      <w:color w:val="1F497D"/>
      <w:kern w:val="0"/>
      <w:sz w:val="24"/>
      <w:szCs w:val="32"/>
      <w:lang w:val="en-GB" w:eastAsia="da-DK"/>
      <w14:ligatures w14:val="none"/>
    </w:rPr>
  </w:style>
  <w:style w:type="character" w:customStyle="1" w:styleId="Heading2Char">
    <w:name w:val="Heading 2 Char"/>
    <w:aliases w:val="UNDERRUBRIK 1-2 Char"/>
    <w:basedOn w:val="DefaultParagraphFont"/>
    <w:link w:val="Heading2"/>
    <w:rsid w:val="00CC079C"/>
    <w:rPr>
      <w:rFonts w:ascii="Arial" w:eastAsia="Times New Roman" w:hAnsi="Arial" w:cs="Arial"/>
      <w:b/>
      <w:bCs/>
      <w:iCs/>
      <w:kern w:val="0"/>
      <w:sz w:val="24"/>
      <w:szCs w:val="28"/>
      <w:lang w:val="en-GB" w:eastAsia="da-DK"/>
      <w14:ligatures w14:val="none"/>
    </w:rPr>
  </w:style>
  <w:style w:type="character" w:customStyle="1" w:styleId="Heading3Char">
    <w:name w:val="Heading 3 Char"/>
    <w:basedOn w:val="DefaultParagraphFont"/>
    <w:link w:val="Heading3"/>
    <w:rsid w:val="00CC079C"/>
    <w:rPr>
      <w:rFonts w:ascii="Arial" w:eastAsia="Times New Roman" w:hAnsi="Arial" w:cs="Arial"/>
      <w:b/>
      <w:bCs/>
      <w:kern w:val="0"/>
      <w:szCs w:val="26"/>
      <w:lang w:val="en-GB" w:eastAsia="da-DK"/>
      <w14:ligatures w14:val="none"/>
    </w:rPr>
  </w:style>
  <w:style w:type="character" w:customStyle="1" w:styleId="Heading4Char">
    <w:name w:val="Heading 4 Char"/>
    <w:basedOn w:val="DefaultParagraphFont"/>
    <w:link w:val="Heading4"/>
    <w:rsid w:val="00CC079C"/>
    <w:rPr>
      <w:rFonts w:ascii="Arial" w:eastAsia="Times New Roman" w:hAnsi="Arial" w:cs="Times New Roman"/>
      <w:b/>
      <w:bCs/>
      <w:kern w:val="0"/>
      <w:szCs w:val="28"/>
      <w:lang w:val="en-GB" w:eastAsia="da-DK"/>
      <w14:ligatures w14:val="none"/>
    </w:rPr>
  </w:style>
  <w:style w:type="character" w:customStyle="1" w:styleId="Heading5Char">
    <w:name w:val="Heading 5 Char"/>
    <w:basedOn w:val="DefaultParagraphFont"/>
    <w:link w:val="Heading5"/>
    <w:rsid w:val="00CC079C"/>
    <w:rPr>
      <w:rFonts w:ascii="Arial" w:eastAsia="Times New Roman" w:hAnsi="Arial" w:cs="Times New Roman"/>
      <w:b/>
      <w:bCs/>
      <w:iCs/>
      <w:kern w:val="0"/>
      <w:sz w:val="24"/>
      <w:szCs w:val="26"/>
      <w:lang w:val="en-GB" w:eastAsia="da-DK"/>
      <w14:ligatures w14:val="none"/>
    </w:rPr>
  </w:style>
  <w:style w:type="character" w:customStyle="1" w:styleId="Heading6Char">
    <w:name w:val="Heading 6 Char"/>
    <w:basedOn w:val="DefaultParagraphFont"/>
    <w:link w:val="Heading6"/>
    <w:rsid w:val="00CC079C"/>
    <w:rPr>
      <w:rFonts w:ascii="Arial" w:eastAsia="Times New Roman" w:hAnsi="Arial" w:cs="Times New Roman"/>
      <w:b/>
      <w:bCs/>
      <w:color w:val="44546A" w:themeColor="text2"/>
      <w:kern w:val="0"/>
      <w:sz w:val="24"/>
      <w:lang w:val="en-GB" w:eastAsia="da-DK"/>
      <w14:ligatures w14:val="none"/>
    </w:rPr>
  </w:style>
  <w:style w:type="character" w:customStyle="1" w:styleId="Heading7Char">
    <w:name w:val="Heading 7 Char"/>
    <w:basedOn w:val="DefaultParagraphFont"/>
    <w:link w:val="Heading7"/>
    <w:rsid w:val="00CC079C"/>
    <w:rPr>
      <w:rFonts w:ascii="Arial" w:eastAsia="Times New Roman" w:hAnsi="Arial" w:cs="Times New Roman"/>
      <w:b/>
      <w:kern w:val="0"/>
      <w:szCs w:val="24"/>
      <w:lang w:val="en-GB" w:eastAsia="da-DK"/>
      <w14:ligatures w14:val="none"/>
    </w:rPr>
  </w:style>
  <w:style w:type="character" w:customStyle="1" w:styleId="Heading8Char">
    <w:name w:val="Heading 8 Char"/>
    <w:basedOn w:val="DefaultParagraphFont"/>
    <w:link w:val="Heading8"/>
    <w:rsid w:val="00CC079C"/>
    <w:rPr>
      <w:rFonts w:ascii="Arial" w:eastAsia="Times New Roman" w:hAnsi="Arial" w:cs="Times New Roman"/>
      <w:b/>
      <w:iCs/>
      <w:kern w:val="0"/>
      <w:sz w:val="24"/>
      <w:szCs w:val="24"/>
      <w:lang w:val="en-GB" w:eastAsia="da-DK"/>
      <w14:ligatures w14:val="none"/>
    </w:rPr>
  </w:style>
  <w:style w:type="character" w:customStyle="1" w:styleId="Heading9Char">
    <w:name w:val="Heading 9 Char"/>
    <w:basedOn w:val="DefaultParagraphFont"/>
    <w:link w:val="Heading9"/>
    <w:rsid w:val="00CC079C"/>
    <w:rPr>
      <w:rFonts w:ascii="Verdana" w:eastAsia="Times New Roman" w:hAnsi="Verdana" w:cs="Arial"/>
      <w:b/>
      <w:kern w:val="0"/>
      <w:sz w:val="18"/>
      <w:lang w:val="en-GB" w:eastAsia="da-DK"/>
      <w14:ligatures w14:val="none"/>
    </w:rPr>
  </w:style>
  <w:style w:type="paragraph" w:styleId="TOCHeading">
    <w:name w:val="TOC Heading"/>
    <w:basedOn w:val="Heading1"/>
    <w:next w:val="Normal"/>
    <w:uiPriority w:val="39"/>
    <w:unhideWhenUsed/>
    <w:qFormat/>
    <w:rsid w:val="00CC079C"/>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CC079C"/>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C079C"/>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C079C"/>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C079C"/>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CC079C"/>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CC079C"/>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C079C"/>
    <w:rPr>
      <w:rFonts w:ascii="Arial" w:eastAsia="Times New Roman" w:hAnsi="Arial" w:cs="Times New Roman"/>
      <w:kern w:val="0"/>
      <w:szCs w:val="24"/>
      <w:lang w:val="en-GB" w:eastAsia="da-DK"/>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C079C"/>
    <w:pPr>
      <w:ind w:left="720"/>
      <w:contextualSpacing/>
    </w:pPr>
  </w:style>
  <w:style w:type="paragraph" w:styleId="Header">
    <w:name w:val="header"/>
    <w:basedOn w:val="Normal"/>
    <w:link w:val="HeaderChar"/>
    <w:uiPriority w:val="99"/>
    <w:unhideWhenUsed/>
    <w:rsid w:val="00CC079C"/>
    <w:pPr>
      <w:tabs>
        <w:tab w:val="center" w:pos="4819"/>
        <w:tab w:val="right" w:pos="9638"/>
      </w:tabs>
    </w:pPr>
  </w:style>
  <w:style w:type="character" w:customStyle="1" w:styleId="HeaderChar">
    <w:name w:val="Header Char"/>
    <w:basedOn w:val="DefaultParagraphFont"/>
    <w:link w:val="Header"/>
    <w:uiPriority w:val="99"/>
    <w:rsid w:val="00CC079C"/>
    <w:rPr>
      <w:rFonts w:ascii="Arial" w:hAnsi="Arial"/>
      <w:kern w:val="0"/>
      <w14:ligatures w14:val="none"/>
    </w:rPr>
  </w:style>
  <w:style w:type="paragraph" w:styleId="Footer">
    <w:name w:val="footer"/>
    <w:basedOn w:val="Normal"/>
    <w:link w:val="FooterChar"/>
    <w:unhideWhenUsed/>
    <w:rsid w:val="00CC079C"/>
    <w:pPr>
      <w:tabs>
        <w:tab w:val="center" w:pos="4819"/>
        <w:tab w:val="right" w:pos="9638"/>
      </w:tabs>
    </w:pPr>
  </w:style>
  <w:style w:type="character" w:customStyle="1" w:styleId="FooterChar">
    <w:name w:val="Footer Char"/>
    <w:basedOn w:val="DefaultParagraphFont"/>
    <w:link w:val="Footer"/>
    <w:rsid w:val="00CC079C"/>
    <w:rPr>
      <w:rFonts w:ascii="Arial" w:hAnsi="Arial"/>
      <w:kern w:val="0"/>
      <w14:ligatures w14:val="none"/>
    </w:rPr>
  </w:style>
  <w:style w:type="paragraph" w:styleId="BalloonText">
    <w:name w:val="Balloon Text"/>
    <w:basedOn w:val="Normal"/>
    <w:link w:val="BalloonTextChar"/>
    <w:uiPriority w:val="99"/>
    <w:semiHidden/>
    <w:unhideWhenUsed/>
    <w:rsid w:val="00CC079C"/>
    <w:rPr>
      <w:rFonts w:ascii="Tahoma" w:hAnsi="Tahoma" w:cs="Tahoma"/>
      <w:sz w:val="16"/>
      <w:szCs w:val="16"/>
    </w:rPr>
  </w:style>
  <w:style w:type="character" w:customStyle="1" w:styleId="BalloonTextChar">
    <w:name w:val="Balloon Text Char"/>
    <w:basedOn w:val="DefaultParagraphFont"/>
    <w:link w:val="BalloonText"/>
    <w:uiPriority w:val="99"/>
    <w:semiHidden/>
    <w:rsid w:val="00CC079C"/>
    <w:rPr>
      <w:rFonts w:ascii="Tahoma" w:hAnsi="Tahoma" w:cs="Tahoma"/>
      <w:kern w:val="0"/>
      <w:sz w:val="16"/>
      <w:szCs w:val="16"/>
      <w14:ligatures w14:val="none"/>
    </w:rPr>
  </w:style>
  <w:style w:type="character" w:styleId="Hyperlink">
    <w:name w:val="Hyperlink"/>
    <w:basedOn w:val="DefaultParagraphFont"/>
    <w:uiPriority w:val="99"/>
    <w:rsid w:val="00CC079C"/>
    <w:rPr>
      <w:color w:val="auto"/>
      <w:u w:val="none"/>
    </w:rPr>
  </w:style>
  <w:style w:type="paragraph" w:styleId="Title">
    <w:name w:val="Title"/>
    <w:basedOn w:val="Normal"/>
    <w:link w:val="TitleChar"/>
    <w:uiPriority w:val="99"/>
    <w:qFormat/>
    <w:rsid w:val="00CC079C"/>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CC079C"/>
    <w:rPr>
      <w:rFonts w:ascii="Bookman Old Style" w:eastAsia="Times New Roman" w:hAnsi="Bookman Old Style" w:cs="Bookman Old Style"/>
      <w:b/>
      <w:bCs/>
      <w:kern w:val="0"/>
      <w:sz w:val="28"/>
      <w:szCs w:val="28"/>
      <w14:ligatures w14:val="none"/>
    </w:rPr>
  </w:style>
  <w:style w:type="character" w:styleId="CommentReference">
    <w:name w:val="annotation reference"/>
    <w:basedOn w:val="DefaultParagraphFont"/>
    <w:uiPriority w:val="99"/>
    <w:unhideWhenUsed/>
    <w:rsid w:val="00CC079C"/>
    <w:rPr>
      <w:sz w:val="16"/>
      <w:szCs w:val="16"/>
    </w:rPr>
  </w:style>
  <w:style w:type="paragraph" w:styleId="CommentText">
    <w:name w:val="annotation text"/>
    <w:basedOn w:val="Normal"/>
    <w:link w:val="CommentTextChar"/>
    <w:uiPriority w:val="99"/>
    <w:unhideWhenUsed/>
    <w:rsid w:val="00CC079C"/>
    <w:rPr>
      <w:sz w:val="20"/>
      <w:szCs w:val="20"/>
    </w:rPr>
  </w:style>
  <w:style w:type="character" w:customStyle="1" w:styleId="CommentTextChar">
    <w:name w:val="Comment Text Char"/>
    <w:basedOn w:val="DefaultParagraphFont"/>
    <w:link w:val="CommentText"/>
    <w:uiPriority w:val="99"/>
    <w:rsid w:val="00CC079C"/>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C079C"/>
    <w:rPr>
      <w:b/>
      <w:bCs/>
    </w:rPr>
  </w:style>
  <w:style w:type="character" w:customStyle="1" w:styleId="CommentSubjectChar">
    <w:name w:val="Comment Subject Char"/>
    <w:basedOn w:val="CommentTextChar"/>
    <w:link w:val="CommentSubject"/>
    <w:uiPriority w:val="99"/>
    <w:semiHidden/>
    <w:rsid w:val="00CC079C"/>
    <w:rPr>
      <w:rFonts w:ascii="Arial" w:hAnsi="Arial"/>
      <w:b/>
      <w:bCs/>
      <w:kern w:val="0"/>
      <w:sz w:val="20"/>
      <w:szCs w:val="20"/>
      <w14:ligatures w14:val="none"/>
    </w:rPr>
  </w:style>
  <w:style w:type="paragraph" w:styleId="NoSpacing">
    <w:name w:val="No Spacing"/>
    <w:uiPriority w:val="1"/>
    <w:qFormat/>
    <w:rsid w:val="00CC079C"/>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CC079C"/>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CC079C"/>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CC079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C079C"/>
    <w:rPr>
      <w:rFonts w:ascii="Arial" w:hAnsi="Arial"/>
      <w:kern w:val="0"/>
      <w14:ligatures w14:val="none"/>
    </w:rPr>
  </w:style>
  <w:style w:type="paragraph" w:customStyle="1" w:styleId="Default">
    <w:name w:val="Default"/>
    <w:rsid w:val="00CC079C"/>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CC079C"/>
    <w:rPr>
      <w:b/>
      <w:bCs/>
    </w:rPr>
  </w:style>
  <w:style w:type="character" w:styleId="FollowedHyperlink">
    <w:name w:val="FollowedHyperlink"/>
    <w:basedOn w:val="DefaultParagraphFont"/>
    <w:uiPriority w:val="99"/>
    <w:semiHidden/>
    <w:unhideWhenUsed/>
    <w:rsid w:val="00CC079C"/>
    <w:rPr>
      <w:color w:val="954F72" w:themeColor="followedHyperlink"/>
      <w:u w:val="single"/>
    </w:rPr>
  </w:style>
  <w:style w:type="paragraph" w:customStyle="1" w:styleId="istatymas">
    <w:name w:val="istatymas"/>
    <w:basedOn w:val="Normal"/>
    <w:rsid w:val="00CC079C"/>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CC079C"/>
    <w:rPr>
      <w:color w:val="808080"/>
    </w:rPr>
  </w:style>
  <w:style w:type="character" w:customStyle="1" w:styleId="Standartinisdidiosiomis">
    <w:name w:val="Standartinis didžiosiomis"/>
    <w:basedOn w:val="Heading1Char"/>
    <w:uiPriority w:val="1"/>
    <w:rsid w:val="00CC079C"/>
    <w:rPr>
      <w:rFonts w:ascii="Arial" w:eastAsia="Times New Roman" w:hAnsi="Arial" w:cs="Arial"/>
      <w:b/>
      <w:bCs w:val="0"/>
      <w:caps w:val="0"/>
      <w:color w:val="auto"/>
      <w:kern w:val="0"/>
      <w:sz w:val="20"/>
      <w:szCs w:val="32"/>
      <w:lang w:val="en-GB" w:eastAsia="da-DK"/>
      <w14:ligatures w14:val="none"/>
    </w:rPr>
  </w:style>
  <w:style w:type="character" w:customStyle="1" w:styleId="Laukeliai">
    <w:name w:val="Laukeliai"/>
    <w:basedOn w:val="DefaultParagraphFont"/>
    <w:uiPriority w:val="1"/>
    <w:qFormat/>
    <w:rsid w:val="00CC079C"/>
    <w:rPr>
      <w:rFonts w:ascii="Arial" w:hAnsi="Arial"/>
      <w:sz w:val="20"/>
    </w:rPr>
  </w:style>
  <w:style w:type="character" w:customStyle="1" w:styleId="Style1">
    <w:name w:val="Style1"/>
    <w:basedOn w:val="DefaultParagraphFont"/>
    <w:uiPriority w:val="1"/>
    <w:rsid w:val="00CC079C"/>
  </w:style>
  <w:style w:type="character" w:customStyle="1" w:styleId="LAUKELIAI0">
    <w:name w:val="LAUKELIAI"/>
    <w:basedOn w:val="Laukeliai"/>
    <w:uiPriority w:val="1"/>
    <w:rsid w:val="00CC079C"/>
    <w:rPr>
      <w:rFonts w:ascii="Arial" w:hAnsi="Arial"/>
      <w:caps/>
      <w:smallCaps w:val="0"/>
      <w:sz w:val="20"/>
    </w:rPr>
  </w:style>
  <w:style w:type="paragraph" w:customStyle="1" w:styleId="S1lygis">
    <w:name w:val="_S 1 lygis"/>
    <w:basedOn w:val="Normal"/>
    <w:uiPriority w:val="99"/>
    <w:rsid w:val="00CC079C"/>
    <w:pPr>
      <w:numPr>
        <w:numId w:val="6"/>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CC079C"/>
    <w:pPr>
      <w:numPr>
        <w:ilvl w:val="1"/>
        <w:numId w:val="6"/>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CC079C"/>
    <w:pPr>
      <w:numPr>
        <w:ilvl w:val="2"/>
      </w:numPr>
    </w:pPr>
  </w:style>
  <w:style w:type="character" w:customStyle="1" w:styleId="st">
    <w:name w:val="st"/>
    <w:basedOn w:val="DefaultParagraphFont"/>
    <w:rsid w:val="00CC079C"/>
  </w:style>
  <w:style w:type="table" w:styleId="LightList-Accent1">
    <w:name w:val="Light List Accent 1"/>
    <w:basedOn w:val="TableNormal"/>
    <w:uiPriority w:val="61"/>
    <w:rsid w:val="00CC079C"/>
    <w:pPr>
      <w:spacing w:after="0" w:line="240" w:lineRule="auto"/>
    </w:pPr>
    <w:rPr>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CC079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CC079C"/>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CC079C"/>
    <w:rPr>
      <w:caps w:val="0"/>
    </w:rPr>
  </w:style>
  <w:style w:type="paragraph" w:styleId="FootnoteText">
    <w:name w:val="footnote text"/>
    <w:basedOn w:val="Normal"/>
    <w:link w:val="FootnoteTextChar"/>
    <w:uiPriority w:val="99"/>
    <w:unhideWhenUsed/>
    <w:rsid w:val="00CC079C"/>
    <w:rPr>
      <w:sz w:val="20"/>
      <w:szCs w:val="20"/>
    </w:rPr>
  </w:style>
  <w:style w:type="character" w:customStyle="1" w:styleId="FootnoteTextChar">
    <w:name w:val="Footnote Text Char"/>
    <w:basedOn w:val="DefaultParagraphFont"/>
    <w:link w:val="FootnoteText"/>
    <w:uiPriority w:val="99"/>
    <w:rsid w:val="00CC079C"/>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CC079C"/>
    <w:rPr>
      <w:vertAlign w:val="superscript"/>
    </w:rPr>
  </w:style>
  <w:style w:type="paragraph" w:customStyle="1" w:styleId="Point1">
    <w:name w:val="Point 1"/>
    <w:basedOn w:val="Normal"/>
    <w:rsid w:val="00CC079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C079C"/>
    <w:pPr>
      <w:spacing w:after="0" w:line="240" w:lineRule="auto"/>
    </w:pPr>
    <w:rPr>
      <w:kern w:val="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CC079C"/>
    <w:pPr>
      <w:spacing w:after="0" w:line="240" w:lineRule="auto"/>
    </w:pPr>
    <w:rPr>
      <w:kern w:val="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CC079C"/>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CC079C"/>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CC079C"/>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C079C"/>
    <w:rPr>
      <w:color w:val="605E5C"/>
      <w:shd w:val="clear" w:color="auto" w:fill="E1DFDD"/>
    </w:rPr>
  </w:style>
  <w:style w:type="paragraph" w:styleId="Revision">
    <w:name w:val="Revision"/>
    <w:hidden/>
    <w:uiPriority w:val="99"/>
    <w:semiHidden/>
    <w:rsid w:val="00CC079C"/>
    <w:pPr>
      <w:spacing w:after="0" w:line="240" w:lineRule="auto"/>
    </w:pPr>
    <w:rPr>
      <w:rFonts w:ascii="Arial" w:hAnsi="Arial"/>
      <w:kern w:val="0"/>
      <w14:ligatures w14:val="none"/>
    </w:rPr>
  </w:style>
  <w:style w:type="character" w:customStyle="1" w:styleId="A3">
    <w:name w:val="A3"/>
    <w:uiPriority w:val="99"/>
    <w:rsid w:val="00CC079C"/>
    <w:rPr>
      <w:rFonts w:cs="Macho"/>
      <w:color w:val="000000"/>
    </w:rPr>
  </w:style>
  <w:style w:type="paragraph" w:styleId="NormalWeb">
    <w:name w:val="Normal (Web)"/>
    <w:basedOn w:val="Normal"/>
    <w:uiPriority w:val="99"/>
    <w:unhideWhenUsed/>
    <w:rsid w:val="00CC079C"/>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C079C"/>
  </w:style>
  <w:style w:type="character" w:customStyle="1" w:styleId="eop">
    <w:name w:val="eop"/>
    <w:basedOn w:val="DefaultParagraphFont"/>
    <w:rsid w:val="00CC079C"/>
  </w:style>
  <w:style w:type="table" w:customStyle="1" w:styleId="TableGrid1">
    <w:name w:val="Table Grid1"/>
    <w:basedOn w:val="TableNormal"/>
    <w:next w:val="TableGrid"/>
    <w:uiPriority w:val="99"/>
    <w:rsid w:val="00CC079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CC079C"/>
    <w:rPr>
      <w:color w:val="0000FF"/>
      <w:u w:val="single"/>
      <w:shd w:val="clear" w:color="auto" w:fill="F3F2F1"/>
    </w:rPr>
  </w:style>
  <w:style w:type="character" w:customStyle="1" w:styleId="ui-provider">
    <w:name w:val="ui-provider"/>
    <w:basedOn w:val="DefaultParagraphFont"/>
    <w:rsid w:val="00CC079C"/>
  </w:style>
  <w:style w:type="character" w:customStyle="1" w:styleId="cf01">
    <w:name w:val="cf01"/>
    <w:basedOn w:val="DefaultParagraphFont"/>
    <w:rsid w:val="00CC079C"/>
    <w:rPr>
      <w:rFonts w:ascii="Segoe UI" w:hAnsi="Segoe UI" w:cs="Segoe UI" w:hint="default"/>
      <w:sz w:val="18"/>
      <w:szCs w:val="18"/>
    </w:rPr>
  </w:style>
  <w:style w:type="character" w:customStyle="1" w:styleId="cf11">
    <w:name w:val="cf11"/>
    <w:basedOn w:val="DefaultParagraphFont"/>
    <w:rsid w:val="00CC079C"/>
    <w:rPr>
      <w:rFonts w:ascii="Segoe UI" w:hAnsi="Segoe UI" w:cs="Segoe UI" w:hint="default"/>
      <w:sz w:val="18"/>
      <w:szCs w:val="18"/>
    </w:rPr>
  </w:style>
  <w:style w:type="character" w:styleId="Mention">
    <w:name w:val="Mention"/>
    <w:basedOn w:val="DefaultParagraphFont"/>
    <w:uiPriority w:val="99"/>
    <w:unhideWhenUsed/>
    <w:rsid w:val="00CC07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622F9117AD4668B5A12C384332127E"/>
        <w:category>
          <w:name w:val="General"/>
          <w:gallery w:val="placeholder"/>
        </w:category>
        <w:types>
          <w:type w:val="bbPlcHdr"/>
        </w:types>
        <w:behaviors>
          <w:behavior w:val="content"/>
        </w:behaviors>
        <w:guid w:val="{0B88B9FD-314E-47AF-AC9C-27DE8DC50925}"/>
      </w:docPartPr>
      <w:docPartBody>
        <w:p w:rsidR="00532237" w:rsidRDefault="00390882" w:rsidP="00390882">
          <w:pPr>
            <w:pStyle w:val="3A622F9117AD4668B5A12C384332127E"/>
          </w:pPr>
          <w:r w:rsidRPr="006F1B0C">
            <w:rPr>
              <w:rFonts w:cs="Arial"/>
              <w:color w:val="FF0000"/>
              <w:sz w:val="20"/>
              <w:szCs w:val="20"/>
            </w:rPr>
            <w:t>[Pasirinkite]</w:t>
          </w:r>
        </w:p>
      </w:docPartBody>
    </w:docPart>
    <w:docPart>
      <w:docPartPr>
        <w:name w:val="47CA3A7E0CCE4D898F9CC0A2EC6DA02A"/>
        <w:category>
          <w:name w:val="General"/>
          <w:gallery w:val="placeholder"/>
        </w:category>
        <w:types>
          <w:type w:val="bbPlcHdr"/>
        </w:types>
        <w:behaviors>
          <w:behavior w:val="content"/>
        </w:behaviors>
        <w:guid w:val="{EB0234E7-B09A-4B4B-8D86-46541F9FBD35}"/>
      </w:docPartPr>
      <w:docPartBody>
        <w:p w:rsidR="00532237" w:rsidRDefault="00390882" w:rsidP="00390882">
          <w:pPr>
            <w:pStyle w:val="47CA3A7E0CCE4D898F9CC0A2EC6DA02A"/>
          </w:pPr>
          <w:r w:rsidRPr="006F1B0C">
            <w:rPr>
              <w:rFonts w:cs="Arial"/>
              <w:bCs/>
              <w:sz w:val="20"/>
              <w:szCs w:val="20"/>
            </w:rPr>
            <w:t>____________________________________</w:t>
          </w:r>
        </w:p>
      </w:docPartBody>
    </w:docPart>
    <w:docPart>
      <w:docPartPr>
        <w:name w:val="4599945F812249C2B94FA599667BC624"/>
        <w:category>
          <w:name w:val="General"/>
          <w:gallery w:val="placeholder"/>
        </w:category>
        <w:types>
          <w:type w:val="bbPlcHdr"/>
        </w:types>
        <w:behaviors>
          <w:behavior w:val="content"/>
        </w:behaviors>
        <w:guid w:val="{B1927623-9009-4D67-B3BE-6371EF5DA837}"/>
      </w:docPartPr>
      <w:docPartBody>
        <w:p w:rsidR="00532237" w:rsidRDefault="00390882" w:rsidP="00390882">
          <w:pPr>
            <w:pStyle w:val="4599945F812249C2B94FA599667BC624"/>
          </w:pPr>
          <w:r w:rsidRPr="006F1B0C">
            <w:rPr>
              <w:rFonts w:cs="Arial"/>
              <w:bCs/>
              <w:sz w:val="20"/>
              <w:szCs w:val="20"/>
            </w:rPr>
            <w:t>______________________________________________</w:t>
          </w:r>
        </w:p>
      </w:docPartBody>
    </w:docPart>
    <w:docPart>
      <w:docPartPr>
        <w:name w:val="D330709EA8CB47548C05F19824ADAB2A"/>
        <w:category>
          <w:name w:val="General"/>
          <w:gallery w:val="placeholder"/>
        </w:category>
        <w:types>
          <w:type w:val="bbPlcHdr"/>
        </w:types>
        <w:behaviors>
          <w:behavior w:val="content"/>
        </w:behaviors>
        <w:guid w:val="{CC4003E9-6E7A-4B8E-9086-77D5ED232E44}"/>
      </w:docPartPr>
      <w:docPartBody>
        <w:p w:rsidR="00532237" w:rsidRDefault="00390882" w:rsidP="00390882">
          <w:pPr>
            <w:pStyle w:val="D330709EA8CB47548C05F19824ADAB2A"/>
          </w:pPr>
          <w:r w:rsidRPr="006F1B0C">
            <w:rPr>
              <w:rFonts w:cs="Arial"/>
              <w:bCs/>
              <w:sz w:val="20"/>
              <w:szCs w:val="20"/>
              <w:highlight w:val="yellow"/>
            </w:rPr>
            <w:t>____</w:t>
          </w:r>
        </w:p>
      </w:docPartBody>
    </w:docPart>
    <w:docPart>
      <w:docPartPr>
        <w:name w:val="FD34733A37214C0F826A2F9DB4081390"/>
        <w:category>
          <w:name w:val="General"/>
          <w:gallery w:val="placeholder"/>
        </w:category>
        <w:types>
          <w:type w:val="bbPlcHdr"/>
        </w:types>
        <w:behaviors>
          <w:behavior w:val="content"/>
        </w:behaviors>
        <w:guid w:val="{74D9C65B-3BAE-4594-B1ED-1DAEFD4E2DAA}"/>
      </w:docPartPr>
      <w:docPartBody>
        <w:p w:rsidR="00532237" w:rsidRDefault="00390882" w:rsidP="00390882">
          <w:pPr>
            <w:pStyle w:val="FD34733A37214C0F826A2F9DB4081390"/>
          </w:pPr>
          <w:r w:rsidRPr="006F1B0C">
            <w:rPr>
              <w:rFonts w:cs="Arial"/>
              <w:color w:val="FF0000"/>
              <w:sz w:val="20"/>
              <w:szCs w:val="20"/>
            </w:rPr>
            <w:t>[Pasirinkite]</w:t>
          </w:r>
        </w:p>
      </w:docPartBody>
    </w:docPart>
    <w:docPart>
      <w:docPartPr>
        <w:name w:val="ECB2211D81204609B955FA365AF15481"/>
        <w:category>
          <w:name w:val="General"/>
          <w:gallery w:val="placeholder"/>
        </w:category>
        <w:types>
          <w:type w:val="bbPlcHdr"/>
        </w:types>
        <w:behaviors>
          <w:behavior w:val="content"/>
        </w:behaviors>
        <w:guid w:val="{B51E512D-5C04-4B47-9865-D966EBC80BBD}"/>
      </w:docPartPr>
      <w:docPartBody>
        <w:p w:rsidR="00532237" w:rsidRDefault="00390882" w:rsidP="00390882">
          <w:pPr>
            <w:pStyle w:val="ECB2211D81204609B955FA365AF15481"/>
          </w:pPr>
          <w:r w:rsidRPr="006F1B0C">
            <w:rPr>
              <w:rFonts w:cs="Arial"/>
              <w:bCs/>
              <w:sz w:val="20"/>
              <w:szCs w:val="20"/>
              <w:highlight w:val="yellow"/>
            </w:rPr>
            <w:t>____</w:t>
          </w:r>
        </w:p>
      </w:docPartBody>
    </w:docPart>
    <w:docPart>
      <w:docPartPr>
        <w:name w:val="903E2946579548BF85860286A8036389"/>
        <w:category>
          <w:name w:val="General"/>
          <w:gallery w:val="placeholder"/>
        </w:category>
        <w:types>
          <w:type w:val="bbPlcHdr"/>
        </w:types>
        <w:behaviors>
          <w:behavior w:val="content"/>
        </w:behaviors>
        <w:guid w:val="{7F7EFAE7-09E3-4261-AE1F-026D61DB7D95}"/>
      </w:docPartPr>
      <w:docPartBody>
        <w:p w:rsidR="00532237" w:rsidRDefault="00390882" w:rsidP="00390882">
          <w:pPr>
            <w:pStyle w:val="903E2946579548BF85860286A8036389"/>
          </w:pPr>
          <w:r w:rsidRPr="006F1B0C">
            <w:rPr>
              <w:rFonts w:cs="Arial"/>
              <w:color w:val="FF0000"/>
              <w:sz w:val="20"/>
              <w:szCs w:val="20"/>
            </w:rPr>
            <w:t>[Pasirinkite]</w:t>
          </w:r>
        </w:p>
      </w:docPartBody>
    </w:docPart>
    <w:docPart>
      <w:docPartPr>
        <w:name w:val="9A568B31475D4C2E893EB2C0F62173D0"/>
        <w:category>
          <w:name w:val="General"/>
          <w:gallery w:val="placeholder"/>
        </w:category>
        <w:types>
          <w:type w:val="bbPlcHdr"/>
        </w:types>
        <w:behaviors>
          <w:behavior w:val="content"/>
        </w:behaviors>
        <w:guid w:val="{A73D55A8-A927-4647-BE81-FCBFCF24C20F}"/>
      </w:docPartPr>
      <w:docPartBody>
        <w:p w:rsidR="00532237" w:rsidRDefault="00390882" w:rsidP="00390882">
          <w:pPr>
            <w:pStyle w:val="9A568B31475D4C2E893EB2C0F62173D0"/>
          </w:pPr>
          <w:r w:rsidRPr="006F1B0C">
            <w:rPr>
              <w:rFonts w:cs="Arial"/>
              <w:color w:val="FF0000"/>
              <w:sz w:val="20"/>
              <w:szCs w:val="20"/>
            </w:rPr>
            <w:t>[Pasirinkite]</w:t>
          </w:r>
        </w:p>
      </w:docPartBody>
    </w:docPart>
    <w:docPart>
      <w:docPartPr>
        <w:name w:val="6625161FEF664B8690B5BDC69BF289D4"/>
        <w:category>
          <w:name w:val="General"/>
          <w:gallery w:val="placeholder"/>
        </w:category>
        <w:types>
          <w:type w:val="bbPlcHdr"/>
        </w:types>
        <w:behaviors>
          <w:behavior w:val="content"/>
        </w:behaviors>
        <w:guid w:val="{6E0A7968-7C0F-44B3-B809-0724ABA164D4}"/>
      </w:docPartPr>
      <w:docPartBody>
        <w:p w:rsidR="00532237" w:rsidRDefault="00390882" w:rsidP="00390882">
          <w:pPr>
            <w:pStyle w:val="6625161FEF664B8690B5BDC69BF289D4"/>
          </w:pPr>
          <w:r w:rsidRPr="006F1B0C">
            <w:rPr>
              <w:rFonts w:cs="Arial"/>
              <w:bCs/>
              <w:sz w:val="20"/>
              <w:szCs w:val="20"/>
              <w:highlight w:val="yellow"/>
            </w:rPr>
            <w:t>____</w:t>
          </w:r>
        </w:p>
      </w:docPartBody>
    </w:docPart>
    <w:docPart>
      <w:docPartPr>
        <w:name w:val="2115F4B87A5C403B81DB59A17B892E8F"/>
        <w:category>
          <w:name w:val="General"/>
          <w:gallery w:val="placeholder"/>
        </w:category>
        <w:types>
          <w:type w:val="bbPlcHdr"/>
        </w:types>
        <w:behaviors>
          <w:behavior w:val="content"/>
        </w:behaviors>
        <w:guid w:val="{4C4683E2-B48A-4377-99A5-C27AB6F93183}"/>
      </w:docPartPr>
      <w:docPartBody>
        <w:p w:rsidR="00532237" w:rsidRDefault="00390882" w:rsidP="00390882">
          <w:pPr>
            <w:pStyle w:val="2115F4B87A5C403B81DB59A17B892E8F"/>
          </w:pPr>
          <w:r w:rsidRPr="006F1B0C">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882"/>
    <w:rsid w:val="00045AD3"/>
    <w:rsid w:val="000F254F"/>
    <w:rsid w:val="001F212B"/>
    <w:rsid w:val="00244323"/>
    <w:rsid w:val="00377C0A"/>
    <w:rsid w:val="00390882"/>
    <w:rsid w:val="0039253A"/>
    <w:rsid w:val="005030F8"/>
    <w:rsid w:val="00532237"/>
    <w:rsid w:val="00537FBC"/>
    <w:rsid w:val="005745F9"/>
    <w:rsid w:val="0065573D"/>
    <w:rsid w:val="006C595B"/>
    <w:rsid w:val="006F6541"/>
    <w:rsid w:val="0080324C"/>
    <w:rsid w:val="008641DF"/>
    <w:rsid w:val="00991BEC"/>
    <w:rsid w:val="00A0619C"/>
    <w:rsid w:val="00C43456"/>
    <w:rsid w:val="00C84D86"/>
    <w:rsid w:val="00E00570"/>
    <w:rsid w:val="00E84A1A"/>
    <w:rsid w:val="00F337C6"/>
    <w:rsid w:val="00FC7399"/>
    <w:rsid w:val="00FE3A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A622F9117AD4668B5A12C384332127E">
    <w:name w:val="3A622F9117AD4668B5A12C384332127E"/>
    <w:rsid w:val="00390882"/>
  </w:style>
  <w:style w:type="paragraph" w:customStyle="1" w:styleId="47CA3A7E0CCE4D898F9CC0A2EC6DA02A">
    <w:name w:val="47CA3A7E0CCE4D898F9CC0A2EC6DA02A"/>
    <w:rsid w:val="00390882"/>
  </w:style>
  <w:style w:type="paragraph" w:customStyle="1" w:styleId="4599945F812249C2B94FA599667BC624">
    <w:name w:val="4599945F812249C2B94FA599667BC624"/>
    <w:rsid w:val="00390882"/>
  </w:style>
  <w:style w:type="paragraph" w:customStyle="1" w:styleId="D330709EA8CB47548C05F19824ADAB2A">
    <w:name w:val="D330709EA8CB47548C05F19824ADAB2A"/>
    <w:rsid w:val="00390882"/>
  </w:style>
  <w:style w:type="paragraph" w:customStyle="1" w:styleId="FD34733A37214C0F826A2F9DB4081390">
    <w:name w:val="FD34733A37214C0F826A2F9DB4081390"/>
    <w:rsid w:val="00390882"/>
  </w:style>
  <w:style w:type="paragraph" w:customStyle="1" w:styleId="ECB2211D81204609B955FA365AF15481">
    <w:name w:val="ECB2211D81204609B955FA365AF15481"/>
    <w:rsid w:val="00390882"/>
  </w:style>
  <w:style w:type="paragraph" w:customStyle="1" w:styleId="903E2946579548BF85860286A8036389">
    <w:name w:val="903E2946579548BF85860286A8036389"/>
    <w:rsid w:val="00390882"/>
  </w:style>
  <w:style w:type="paragraph" w:customStyle="1" w:styleId="9A568B31475D4C2E893EB2C0F62173D0">
    <w:name w:val="9A568B31475D4C2E893EB2C0F62173D0"/>
    <w:rsid w:val="00390882"/>
  </w:style>
  <w:style w:type="paragraph" w:customStyle="1" w:styleId="6625161FEF664B8690B5BDC69BF289D4">
    <w:name w:val="6625161FEF664B8690B5BDC69BF289D4"/>
    <w:rsid w:val="00390882"/>
  </w:style>
  <w:style w:type="paragraph" w:customStyle="1" w:styleId="2115F4B87A5C403B81DB59A17B892E8F">
    <w:name w:val="2115F4B87A5C403B81DB59A17B892E8F"/>
    <w:rsid w:val="003908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9D676-BA07-40C6-9DB8-22E7327E049A}">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FE4C5EF6-8454-4D30-A0D0-84D982D20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C86C9E-913F-4539-9BA8-19CEB06106C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TotalTime>
  <Pages>4</Pages>
  <Words>7321</Words>
  <Characters>4173</Characters>
  <Application>Microsoft Office Word</Application>
  <DocSecurity>0</DocSecurity>
  <Lines>34</Lines>
  <Paragraphs>22</Paragraphs>
  <ScaleCrop>false</ScaleCrop>
  <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Agnė Mozūraitė</cp:lastModifiedBy>
  <cp:revision>39</cp:revision>
  <dcterms:created xsi:type="dcterms:W3CDTF">2026-02-19T09:03:00Z</dcterms:created>
  <dcterms:modified xsi:type="dcterms:W3CDTF">2026-03-25T05:24:00Z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